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7E0" w:rsidRDefault="000D3E75" w:rsidP="00D677E0">
      <w:pPr>
        <w:rPr>
          <w:rFonts w:ascii="Century Gothic" w:hAnsi="Century Gothic"/>
          <w:b/>
        </w:rPr>
      </w:pPr>
      <w:bookmarkStart w:id="0" w:name="_GoBack"/>
      <w:bookmarkEnd w:id="0"/>
      <w:r>
        <w:rPr>
          <w:noProof/>
          <w:sz w:val="28"/>
          <w:szCs w:val="28"/>
        </w:rPr>
        <w:drawing>
          <wp:anchor distT="0" distB="0" distL="114300" distR="114300" simplePos="0" relativeHeight="251659264" behindDoc="1" locked="0" layoutInCell="1" allowOverlap="1" wp14:anchorId="17D4AD52" wp14:editId="5509F13D">
            <wp:simplePos x="0" y="0"/>
            <wp:positionH relativeFrom="page">
              <wp:posOffset>8743950</wp:posOffset>
            </wp:positionH>
            <wp:positionV relativeFrom="paragraph">
              <wp:posOffset>0</wp:posOffset>
            </wp:positionV>
            <wp:extent cx="1015365" cy="990600"/>
            <wp:effectExtent l="0" t="0" r="0" b="0"/>
            <wp:wrapTight wrapText="bothSides">
              <wp:wrapPolygon edited="0">
                <wp:start x="0" y="0"/>
                <wp:lineTo x="0" y="21185"/>
                <wp:lineTo x="21073" y="21185"/>
                <wp:lineTo x="2107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d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5365" cy="990600"/>
                    </a:xfrm>
                    <a:prstGeom prst="rect">
                      <a:avLst/>
                    </a:prstGeom>
                  </pic:spPr>
                </pic:pic>
              </a:graphicData>
            </a:graphic>
            <wp14:sizeRelH relativeFrom="margin">
              <wp14:pctWidth>0</wp14:pctWidth>
            </wp14:sizeRelH>
            <wp14:sizeRelV relativeFrom="margin">
              <wp14:pctHeight>0</wp14:pctHeight>
            </wp14:sizeRelV>
          </wp:anchor>
        </w:drawing>
      </w:r>
    </w:p>
    <w:p w:rsidR="00D677E0" w:rsidRDefault="00D677E0" w:rsidP="00D677E0">
      <w:pPr>
        <w:rPr>
          <w:rFonts w:ascii="Century Gothic" w:hAnsi="Century Gothic"/>
          <w:b/>
        </w:rPr>
      </w:pPr>
    </w:p>
    <w:p w:rsidR="00D677E0" w:rsidRDefault="00D677E0" w:rsidP="00D677E0">
      <w:pPr>
        <w:rPr>
          <w:rFonts w:ascii="Century Gothic" w:hAnsi="Century Gothic"/>
          <w:b/>
          <w:sz w:val="28"/>
          <w:szCs w:val="28"/>
        </w:rPr>
      </w:pPr>
      <w:r w:rsidRPr="00F76176">
        <w:rPr>
          <w:rFonts w:ascii="Century Gothic" w:hAnsi="Century Gothic"/>
          <w:b/>
          <w:sz w:val="28"/>
          <w:szCs w:val="28"/>
        </w:rPr>
        <w:t>Where can we find evidence in curriculum subjects? Some examples</w:t>
      </w:r>
    </w:p>
    <w:p w:rsidR="001D6283" w:rsidRDefault="001D6283" w:rsidP="00D677E0">
      <w:pPr>
        <w:rPr>
          <w:rFonts w:ascii="Century Gothic" w:hAnsi="Century Gothic"/>
          <w:b/>
          <w:sz w:val="28"/>
          <w:szCs w:val="28"/>
        </w:rPr>
      </w:pPr>
    </w:p>
    <w:p w:rsidR="001D6283" w:rsidRPr="001D6283" w:rsidRDefault="001D6283" w:rsidP="00D677E0">
      <w:pPr>
        <w:rPr>
          <w:rFonts w:ascii="Century Gothic" w:hAnsi="Century Gothic"/>
          <w:i/>
          <w:szCs w:val="28"/>
        </w:rPr>
      </w:pPr>
      <w:r w:rsidRPr="001D6283">
        <w:rPr>
          <w:rFonts w:ascii="Century Gothic" w:hAnsi="Century Gothic"/>
          <w:i/>
          <w:szCs w:val="28"/>
        </w:rPr>
        <w:t>With thanks to Spiritual Moral Social and Cultural Development</w:t>
      </w:r>
    </w:p>
    <w:p w:rsidR="00D677E0" w:rsidRPr="001D6283" w:rsidRDefault="00D677E0" w:rsidP="00D677E0">
      <w:pPr>
        <w:rPr>
          <w:rFonts w:ascii="Century Gothic" w:hAnsi="Century Gothic"/>
          <w:i/>
          <w:szCs w:val="28"/>
        </w:rPr>
      </w:pPr>
    </w:p>
    <w:tbl>
      <w:tblPr>
        <w:tblW w:w="14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1"/>
        <w:gridCol w:w="3189"/>
        <w:gridCol w:w="3189"/>
        <w:gridCol w:w="3189"/>
        <w:gridCol w:w="3189"/>
      </w:tblGrid>
      <w:tr w:rsidR="00D677E0" w:rsidRPr="00A02872">
        <w:trPr>
          <w:trHeight w:val="892"/>
        </w:trPr>
        <w:tc>
          <w:tcPr>
            <w:tcW w:w="1381" w:type="dxa"/>
            <w:shd w:val="clear" w:color="auto" w:fill="F2F2F2"/>
          </w:tcPr>
          <w:p w:rsidR="00D677E0" w:rsidRPr="007E11B8" w:rsidRDefault="00D677E0" w:rsidP="00601A45">
            <w:pPr>
              <w:jc w:val="center"/>
              <w:rPr>
                <w:rFonts w:ascii="Century Gothic" w:hAnsi="Century Gothic"/>
                <w:b/>
                <w:sz w:val="20"/>
                <w:szCs w:val="20"/>
              </w:rPr>
            </w:pPr>
          </w:p>
          <w:p w:rsidR="00D677E0" w:rsidRPr="007E11B8" w:rsidRDefault="00D677E0" w:rsidP="00601A45">
            <w:pPr>
              <w:jc w:val="center"/>
              <w:rPr>
                <w:rFonts w:ascii="Century Gothic" w:hAnsi="Century Gothic"/>
                <w:b/>
                <w:sz w:val="20"/>
                <w:szCs w:val="20"/>
              </w:rPr>
            </w:pPr>
            <w:r w:rsidRPr="007E11B8">
              <w:rPr>
                <w:rFonts w:ascii="Century Gothic" w:hAnsi="Century Gothic"/>
                <w:b/>
                <w:sz w:val="20"/>
                <w:szCs w:val="20"/>
              </w:rPr>
              <w:t>Subject</w:t>
            </w:r>
          </w:p>
          <w:p w:rsidR="00D677E0" w:rsidRPr="007E11B8" w:rsidRDefault="00D677E0" w:rsidP="00601A45">
            <w:pPr>
              <w:jc w:val="center"/>
              <w:rPr>
                <w:rFonts w:ascii="Century Gothic" w:hAnsi="Century Gothic"/>
                <w:b/>
                <w:sz w:val="20"/>
                <w:szCs w:val="20"/>
              </w:rPr>
            </w:pPr>
          </w:p>
        </w:tc>
        <w:tc>
          <w:tcPr>
            <w:tcW w:w="3189" w:type="dxa"/>
            <w:shd w:val="clear" w:color="auto" w:fill="F2F2F2"/>
          </w:tcPr>
          <w:p w:rsidR="00D677E0" w:rsidRPr="00356963" w:rsidRDefault="00D677E0" w:rsidP="00601A45">
            <w:pPr>
              <w:rPr>
                <w:rFonts w:ascii="Century Gothic" w:hAnsi="Century Gothic"/>
                <w:sz w:val="20"/>
                <w:szCs w:val="20"/>
              </w:rPr>
            </w:pPr>
          </w:p>
          <w:p w:rsidR="00D677E0" w:rsidRPr="00356963" w:rsidRDefault="00D677E0" w:rsidP="00601A45">
            <w:pPr>
              <w:rPr>
                <w:rFonts w:ascii="Century Gothic" w:hAnsi="Century Gothic"/>
                <w:sz w:val="20"/>
                <w:szCs w:val="20"/>
              </w:rPr>
            </w:pPr>
            <w:r w:rsidRPr="00356963">
              <w:rPr>
                <w:rFonts w:ascii="Century Gothic" w:hAnsi="Century Gothic"/>
                <w:sz w:val="20"/>
                <w:szCs w:val="20"/>
              </w:rPr>
              <w:t xml:space="preserve">We promote </w:t>
            </w:r>
            <w:r w:rsidRPr="00356963">
              <w:rPr>
                <w:rFonts w:ascii="Century Gothic" w:hAnsi="Century Gothic"/>
                <w:b/>
                <w:i/>
                <w:sz w:val="20"/>
                <w:szCs w:val="20"/>
              </w:rPr>
              <w:t xml:space="preserve">spiritual </w:t>
            </w:r>
            <w:r w:rsidRPr="00356963">
              <w:rPr>
                <w:rFonts w:ascii="Century Gothic" w:hAnsi="Century Gothic"/>
                <w:sz w:val="20"/>
                <w:szCs w:val="20"/>
              </w:rPr>
              <w:t xml:space="preserve">development </w:t>
            </w:r>
          </w:p>
          <w:p w:rsidR="00D677E0" w:rsidRPr="00356963" w:rsidRDefault="00D677E0" w:rsidP="00601A45">
            <w:pPr>
              <w:rPr>
                <w:rFonts w:ascii="Century Gothic" w:hAnsi="Century Gothic"/>
                <w:sz w:val="20"/>
                <w:szCs w:val="20"/>
              </w:rPr>
            </w:pPr>
          </w:p>
        </w:tc>
        <w:tc>
          <w:tcPr>
            <w:tcW w:w="3189" w:type="dxa"/>
            <w:shd w:val="clear" w:color="auto" w:fill="F2F2F2"/>
          </w:tcPr>
          <w:p w:rsidR="00D677E0" w:rsidRPr="00356963" w:rsidRDefault="00D677E0" w:rsidP="00601A45">
            <w:pPr>
              <w:rPr>
                <w:rFonts w:ascii="Century Gothic" w:hAnsi="Century Gothic"/>
                <w:sz w:val="20"/>
                <w:szCs w:val="20"/>
              </w:rPr>
            </w:pPr>
          </w:p>
          <w:p w:rsidR="00D677E0" w:rsidRPr="00356963" w:rsidRDefault="00D677E0" w:rsidP="00601A45">
            <w:pPr>
              <w:rPr>
                <w:rFonts w:ascii="Century Gothic" w:hAnsi="Century Gothic"/>
                <w:sz w:val="20"/>
                <w:szCs w:val="20"/>
              </w:rPr>
            </w:pPr>
            <w:r w:rsidRPr="00356963">
              <w:rPr>
                <w:rFonts w:ascii="Century Gothic" w:hAnsi="Century Gothic"/>
                <w:sz w:val="20"/>
                <w:szCs w:val="20"/>
              </w:rPr>
              <w:t xml:space="preserve">We promote </w:t>
            </w:r>
            <w:r w:rsidRPr="00356963">
              <w:rPr>
                <w:rFonts w:ascii="Century Gothic" w:hAnsi="Century Gothic"/>
                <w:b/>
                <w:i/>
                <w:sz w:val="20"/>
                <w:szCs w:val="20"/>
              </w:rPr>
              <w:t xml:space="preserve">moral </w:t>
            </w:r>
            <w:r w:rsidRPr="00356963">
              <w:rPr>
                <w:rFonts w:ascii="Century Gothic" w:hAnsi="Century Gothic"/>
                <w:sz w:val="20"/>
                <w:szCs w:val="20"/>
              </w:rPr>
              <w:t xml:space="preserve">development </w:t>
            </w:r>
          </w:p>
          <w:p w:rsidR="00D677E0" w:rsidRPr="00356963" w:rsidRDefault="00D677E0" w:rsidP="00601A45">
            <w:pPr>
              <w:rPr>
                <w:rFonts w:ascii="Century Gothic" w:hAnsi="Century Gothic"/>
                <w:sz w:val="20"/>
                <w:szCs w:val="20"/>
              </w:rPr>
            </w:pPr>
          </w:p>
        </w:tc>
        <w:tc>
          <w:tcPr>
            <w:tcW w:w="3189" w:type="dxa"/>
            <w:shd w:val="clear" w:color="auto" w:fill="F2F2F2"/>
          </w:tcPr>
          <w:p w:rsidR="00D677E0" w:rsidRPr="00356963" w:rsidRDefault="00D677E0" w:rsidP="00601A45">
            <w:pPr>
              <w:rPr>
                <w:rFonts w:ascii="Century Gothic" w:hAnsi="Century Gothic"/>
                <w:sz w:val="20"/>
                <w:szCs w:val="20"/>
              </w:rPr>
            </w:pPr>
          </w:p>
          <w:p w:rsidR="00D677E0" w:rsidRPr="00356963" w:rsidRDefault="00D677E0" w:rsidP="00601A45">
            <w:pPr>
              <w:rPr>
                <w:rFonts w:ascii="Century Gothic" w:hAnsi="Century Gothic"/>
                <w:sz w:val="20"/>
                <w:szCs w:val="20"/>
              </w:rPr>
            </w:pPr>
            <w:r w:rsidRPr="00356963">
              <w:rPr>
                <w:rFonts w:ascii="Century Gothic" w:hAnsi="Century Gothic"/>
                <w:sz w:val="20"/>
                <w:szCs w:val="20"/>
              </w:rPr>
              <w:t xml:space="preserve">We promote </w:t>
            </w:r>
            <w:r w:rsidRPr="00356963">
              <w:rPr>
                <w:rFonts w:ascii="Century Gothic" w:hAnsi="Century Gothic"/>
                <w:b/>
                <w:i/>
                <w:sz w:val="20"/>
                <w:szCs w:val="20"/>
              </w:rPr>
              <w:t xml:space="preserve">social  </w:t>
            </w:r>
            <w:r w:rsidRPr="00356963">
              <w:rPr>
                <w:rFonts w:ascii="Century Gothic" w:hAnsi="Century Gothic"/>
                <w:sz w:val="20"/>
                <w:szCs w:val="20"/>
              </w:rPr>
              <w:t xml:space="preserve">development </w:t>
            </w:r>
          </w:p>
          <w:p w:rsidR="00D677E0" w:rsidRPr="00356963" w:rsidRDefault="00D677E0" w:rsidP="00601A45">
            <w:pPr>
              <w:rPr>
                <w:rFonts w:ascii="Century Gothic" w:hAnsi="Century Gothic"/>
                <w:sz w:val="20"/>
                <w:szCs w:val="20"/>
              </w:rPr>
            </w:pPr>
          </w:p>
        </w:tc>
        <w:tc>
          <w:tcPr>
            <w:tcW w:w="3189" w:type="dxa"/>
            <w:shd w:val="clear" w:color="auto" w:fill="F2F2F2"/>
          </w:tcPr>
          <w:p w:rsidR="00D677E0" w:rsidRPr="00356963" w:rsidRDefault="00D677E0" w:rsidP="00601A45">
            <w:pPr>
              <w:rPr>
                <w:rFonts w:ascii="Century Gothic" w:hAnsi="Century Gothic"/>
                <w:sz w:val="20"/>
                <w:szCs w:val="20"/>
              </w:rPr>
            </w:pPr>
          </w:p>
          <w:p w:rsidR="00D677E0" w:rsidRPr="00356963" w:rsidRDefault="00D677E0" w:rsidP="00601A45">
            <w:pPr>
              <w:rPr>
                <w:rFonts w:ascii="Century Gothic" w:hAnsi="Century Gothic"/>
                <w:sz w:val="20"/>
                <w:szCs w:val="20"/>
              </w:rPr>
            </w:pPr>
            <w:r w:rsidRPr="00356963">
              <w:rPr>
                <w:rFonts w:ascii="Century Gothic" w:hAnsi="Century Gothic"/>
                <w:sz w:val="20"/>
                <w:szCs w:val="20"/>
              </w:rPr>
              <w:t xml:space="preserve">We promote </w:t>
            </w:r>
            <w:r w:rsidRPr="00356963">
              <w:rPr>
                <w:rFonts w:ascii="Century Gothic" w:hAnsi="Century Gothic"/>
                <w:b/>
                <w:i/>
                <w:sz w:val="20"/>
                <w:szCs w:val="20"/>
              </w:rPr>
              <w:t xml:space="preserve">cultural </w:t>
            </w:r>
            <w:r w:rsidRPr="00356963">
              <w:rPr>
                <w:rFonts w:ascii="Century Gothic" w:hAnsi="Century Gothic"/>
                <w:sz w:val="20"/>
                <w:szCs w:val="20"/>
              </w:rPr>
              <w:t xml:space="preserve">development </w:t>
            </w:r>
          </w:p>
          <w:p w:rsidR="00D677E0" w:rsidRPr="00356963" w:rsidRDefault="00D677E0" w:rsidP="00601A45">
            <w:pPr>
              <w:rPr>
                <w:rFonts w:ascii="Century Gothic" w:hAnsi="Century Gothic"/>
                <w:sz w:val="20"/>
                <w:szCs w:val="20"/>
              </w:rPr>
            </w:pPr>
          </w:p>
        </w:tc>
      </w:tr>
      <w:tr w:rsidR="00D677E0" w:rsidRPr="00A02872">
        <w:trPr>
          <w:trHeight w:val="148"/>
        </w:trPr>
        <w:tc>
          <w:tcPr>
            <w:tcW w:w="1381" w:type="dxa"/>
            <w:shd w:val="clear" w:color="auto" w:fill="F2F2F2"/>
          </w:tcPr>
          <w:p w:rsidR="00D677E0" w:rsidRPr="007E11B8" w:rsidRDefault="00D677E0" w:rsidP="00601A45">
            <w:pPr>
              <w:jc w:val="center"/>
              <w:rPr>
                <w:rFonts w:ascii="Century Gothic" w:hAnsi="Century Gothic"/>
                <w:b/>
                <w:sz w:val="20"/>
                <w:szCs w:val="20"/>
              </w:rPr>
            </w:pPr>
          </w:p>
          <w:p w:rsidR="00D677E0" w:rsidRPr="007E11B8" w:rsidRDefault="00D677E0" w:rsidP="004321B5">
            <w:pPr>
              <w:jc w:val="center"/>
              <w:rPr>
                <w:rFonts w:ascii="Century Gothic" w:hAnsi="Century Gothic"/>
                <w:b/>
                <w:sz w:val="20"/>
                <w:szCs w:val="20"/>
              </w:rPr>
            </w:pPr>
            <w:proofErr w:type="spellStart"/>
            <w:r w:rsidRPr="007E11B8">
              <w:rPr>
                <w:rFonts w:ascii="Century Gothic" w:hAnsi="Century Gothic"/>
                <w:b/>
                <w:sz w:val="20"/>
                <w:szCs w:val="20"/>
              </w:rPr>
              <w:t>Maths</w:t>
            </w:r>
            <w:proofErr w:type="spellEnd"/>
            <w:r w:rsidRPr="007E11B8">
              <w:rPr>
                <w:rFonts w:ascii="Century Gothic" w:hAnsi="Century Gothic"/>
                <w:b/>
                <w:sz w:val="20"/>
                <w:szCs w:val="20"/>
              </w:rPr>
              <w:t xml:space="preserve"> </w:t>
            </w:r>
          </w:p>
        </w:tc>
        <w:tc>
          <w:tcPr>
            <w:tcW w:w="3189" w:type="dxa"/>
          </w:tcPr>
          <w:p w:rsidR="00D677E0" w:rsidRPr="000D3E75" w:rsidRDefault="00D677E0" w:rsidP="00601A45">
            <w:pPr>
              <w:ind w:firstLine="33"/>
              <w:rPr>
                <w:rFonts w:ascii="Century Gothic" w:hAnsi="Century Gothic"/>
                <w:sz w:val="20"/>
                <w:szCs w:val="20"/>
              </w:rPr>
            </w:pPr>
          </w:p>
          <w:p w:rsidR="00D677E0" w:rsidRPr="000D3E75" w:rsidRDefault="004321B5" w:rsidP="00601A45">
            <w:pPr>
              <w:ind w:firstLine="33"/>
              <w:rPr>
                <w:rFonts w:ascii="Century Gothic" w:hAnsi="Century Gothic"/>
                <w:sz w:val="20"/>
                <w:szCs w:val="20"/>
              </w:rPr>
            </w:pPr>
            <w:r w:rsidRPr="000D3E75">
              <w:rPr>
                <w:rFonts w:ascii="Century Gothic" w:hAnsi="Century Gothic"/>
                <w:sz w:val="20"/>
                <w:szCs w:val="20"/>
              </w:rPr>
              <w:t xml:space="preserve">In </w:t>
            </w:r>
            <w:proofErr w:type="spellStart"/>
            <w:r w:rsidRPr="000D3E75">
              <w:rPr>
                <w:rFonts w:ascii="Century Gothic" w:hAnsi="Century Gothic"/>
                <w:sz w:val="20"/>
                <w:szCs w:val="20"/>
              </w:rPr>
              <w:t>maths</w:t>
            </w:r>
            <w:proofErr w:type="spellEnd"/>
            <w:r w:rsidRPr="000D3E75">
              <w:rPr>
                <w:rFonts w:ascii="Century Gothic" w:hAnsi="Century Gothic"/>
                <w:sz w:val="20"/>
                <w:szCs w:val="20"/>
              </w:rPr>
              <w:t xml:space="preserve"> lessons, students are encouraged to develop their understanding of the subject beyond simply the manipulation of numbers and to consider how Mathematics relates to the world around them. The study of Mathematics enables students to make sense, not only of the physical world, but also of their place within it. Promoting students to develop their capacity for resilience when faced with challenging problems encourages them to think creatively and develop a love of curiosity which, in turn, helps students to reflect on the importance and nature of their own learning.</w:t>
            </w:r>
          </w:p>
        </w:tc>
        <w:tc>
          <w:tcPr>
            <w:tcW w:w="3189" w:type="dxa"/>
          </w:tcPr>
          <w:p w:rsidR="00D677E0" w:rsidRPr="000D3E75" w:rsidRDefault="00D677E0" w:rsidP="00601A45">
            <w:pPr>
              <w:rPr>
                <w:rFonts w:ascii="Century Gothic" w:hAnsi="Century Gothic"/>
                <w:sz w:val="20"/>
                <w:szCs w:val="20"/>
              </w:rPr>
            </w:pPr>
          </w:p>
          <w:p w:rsidR="00D677E0" w:rsidRPr="000D3E75" w:rsidRDefault="004321B5" w:rsidP="00601A45">
            <w:pPr>
              <w:rPr>
                <w:rFonts w:ascii="Century Gothic" w:hAnsi="Century Gothic"/>
                <w:sz w:val="20"/>
                <w:szCs w:val="20"/>
              </w:rPr>
            </w:pPr>
            <w:r w:rsidRPr="000D3E75">
              <w:rPr>
                <w:rFonts w:ascii="Century Gothic" w:hAnsi="Century Gothic"/>
                <w:sz w:val="20"/>
                <w:szCs w:val="20"/>
              </w:rPr>
              <w:t xml:space="preserve">In the mathematics department we are very keen for students to have a keen awareness of classroom expectations in terms of </w:t>
            </w:r>
            <w:proofErr w:type="spellStart"/>
            <w:r w:rsidRPr="000D3E75">
              <w:rPr>
                <w:rFonts w:ascii="Century Gothic" w:hAnsi="Century Gothic"/>
                <w:sz w:val="20"/>
                <w:szCs w:val="20"/>
              </w:rPr>
              <w:t>behaviour</w:t>
            </w:r>
            <w:proofErr w:type="spellEnd"/>
            <w:r w:rsidRPr="000D3E75">
              <w:rPr>
                <w:rFonts w:ascii="Century Gothic" w:hAnsi="Century Gothic"/>
                <w:sz w:val="20"/>
                <w:szCs w:val="20"/>
              </w:rPr>
              <w:t xml:space="preserve"> and also the consequences of not meeting those expectations. Respect for the classroom, the teacher and the other students is a key aspect in this regard. Students are praised and rewarded for meeting class expectations and sanctions are applied as per whole school policy where appropriate. In this way it is hoped that students develop an understanding of right and wrong as well as rules and consequences.</w:t>
            </w:r>
          </w:p>
        </w:tc>
        <w:tc>
          <w:tcPr>
            <w:tcW w:w="3189" w:type="dxa"/>
          </w:tcPr>
          <w:p w:rsidR="00D677E0" w:rsidRPr="000D3E75" w:rsidRDefault="00D677E0" w:rsidP="00601A45">
            <w:pPr>
              <w:rPr>
                <w:rFonts w:ascii="Century Gothic" w:hAnsi="Century Gothic"/>
                <w:sz w:val="20"/>
                <w:szCs w:val="20"/>
              </w:rPr>
            </w:pPr>
          </w:p>
          <w:p w:rsidR="00D677E0" w:rsidRPr="000D3E75" w:rsidRDefault="004321B5" w:rsidP="00601A45">
            <w:pPr>
              <w:rPr>
                <w:rFonts w:ascii="Century Gothic" w:hAnsi="Century Gothic"/>
                <w:sz w:val="20"/>
                <w:szCs w:val="20"/>
              </w:rPr>
            </w:pPr>
            <w:r w:rsidRPr="000D3E75">
              <w:rPr>
                <w:rFonts w:ascii="Century Gothic" w:hAnsi="Century Gothic"/>
                <w:sz w:val="20"/>
                <w:szCs w:val="20"/>
              </w:rPr>
              <w:t xml:space="preserve">Development of social skills is actively encouraged through class </w:t>
            </w:r>
            <w:proofErr w:type="gramStart"/>
            <w:r w:rsidRPr="000D3E75">
              <w:rPr>
                <w:rFonts w:ascii="Century Gothic" w:hAnsi="Century Gothic"/>
                <w:sz w:val="20"/>
                <w:szCs w:val="20"/>
              </w:rPr>
              <w:t>discussion..</w:t>
            </w:r>
            <w:proofErr w:type="gramEnd"/>
            <w:r w:rsidRPr="000D3E75">
              <w:rPr>
                <w:rFonts w:ascii="Century Gothic" w:hAnsi="Century Gothic"/>
                <w:sz w:val="20"/>
                <w:szCs w:val="20"/>
              </w:rPr>
              <w:t xml:space="preserve"> The principle of “one voice” in the classroom helps to cultivate the concepts of respect and tolerance.</w:t>
            </w:r>
          </w:p>
        </w:tc>
        <w:tc>
          <w:tcPr>
            <w:tcW w:w="3189" w:type="dxa"/>
          </w:tcPr>
          <w:p w:rsidR="00D677E0" w:rsidRPr="000D3E75" w:rsidRDefault="00D677E0" w:rsidP="00601A45">
            <w:pPr>
              <w:rPr>
                <w:rFonts w:ascii="Century Gothic" w:hAnsi="Century Gothic"/>
                <w:sz w:val="20"/>
                <w:szCs w:val="20"/>
              </w:rPr>
            </w:pPr>
          </w:p>
          <w:p w:rsidR="00D677E0" w:rsidRPr="000D3E75" w:rsidRDefault="004321B5" w:rsidP="00601A45">
            <w:pPr>
              <w:rPr>
                <w:rFonts w:ascii="Century Gothic" w:hAnsi="Century Gothic"/>
                <w:sz w:val="20"/>
                <w:szCs w:val="20"/>
              </w:rPr>
            </w:pPr>
            <w:r w:rsidRPr="000D3E75">
              <w:rPr>
                <w:rFonts w:ascii="Century Gothic" w:hAnsi="Century Gothic"/>
                <w:sz w:val="20"/>
                <w:szCs w:val="20"/>
              </w:rPr>
              <w:t>Many examples of exam style questions used in the classroom involve a multicultural element. In particular, questions are often inclusive of nontraditional British names and involve individuals of differing ethnicities. Class discussions involving such examples often, therefore, provide opportunities to discuss the importance of understanding, accepting, respecting and celebrating diversity.</w:t>
            </w:r>
          </w:p>
        </w:tc>
      </w:tr>
      <w:tr w:rsidR="00D677E0" w:rsidRPr="00A02872">
        <w:trPr>
          <w:trHeight w:val="148"/>
        </w:trPr>
        <w:tc>
          <w:tcPr>
            <w:tcW w:w="1381" w:type="dxa"/>
            <w:vMerge w:val="restart"/>
            <w:shd w:val="clear" w:color="auto" w:fill="F2F2F2"/>
          </w:tcPr>
          <w:p w:rsidR="00D677E0" w:rsidRPr="007E11B8" w:rsidRDefault="00D677E0" w:rsidP="00601A45">
            <w:pPr>
              <w:jc w:val="center"/>
              <w:rPr>
                <w:rFonts w:ascii="Century Gothic" w:hAnsi="Century Gothic"/>
                <w:b/>
                <w:sz w:val="20"/>
                <w:szCs w:val="20"/>
              </w:rPr>
            </w:pPr>
            <w:r w:rsidRPr="007E11B8">
              <w:rPr>
                <w:rFonts w:ascii="Century Gothic" w:hAnsi="Century Gothic"/>
                <w:b/>
                <w:sz w:val="20"/>
                <w:szCs w:val="20"/>
              </w:rPr>
              <w:lastRenderedPageBreak/>
              <w:t>English and Literacy</w:t>
            </w:r>
          </w:p>
          <w:p w:rsidR="00D677E0" w:rsidRPr="007E11B8" w:rsidRDefault="00D677E0" w:rsidP="00601A45">
            <w:pPr>
              <w:jc w:val="center"/>
              <w:rPr>
                <w:rFonts w:ascii="Century Gothic" w:hAnsi="Century Gothic"/>
                <w:b/>
                <w:sz w:val="20"/>
                <w:szCs w:val="20"/>
              </w:rPr>
            </w:pPr>
          </w:p>
          <w:p w:rsidR="00D677E0" w:rsidRPr="007E11B8" w:rsidRDefault="00D677E0" w:rsidP="00601A45">
            <w:pPr>
              <w:jc w:val="center"/>
              <w:rPr>
                <w:rFonts w:ascii="Century Gothic" w:hAnsi="Century Gothic"/>
                <w:b/>
                <w:sz w:val="20"/>
                <w:szCs w:val="20"/>
              </w:rPr>
            </w:pPr>
          </w:p>
        </w:tc>
        <w:tc>
          <w:tcPr>
            <w:tcW w:w="3189" w:type="dxa"/>
            <w:shd w:val="clear" w:color="auto" w:fill="F2F2F2"/>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We promote </w:t>
            </w:r>
            <w:r w:rsidRPr="000D3E75">
              <w:rPr>
                <w:rFonts w:ascii="Century Gothic" w:hAnsi="Century Gothic"/>
                <w:b/>
                <w:i/>
                <w:sz w:val="20"/>
                <w:szCs w:val="20"/>
              </w:rPr>
              <w:t xml:space="preserve">spiritual </w:t>
            </w:r>
            <w:r w:rsidRPr="000D3E75">
              <w:rPr>
                <w:rFonts w:ascii="Century Gothic" w:hAnsi="Century Gothic"/>
                <w:sz w:val="20"/>
                <w:szCs w:val="20"/>
              </w:rPr>
              <w:t xml:space="preserve">development </w:t>
            </w:r>
          </w:p>
          <w:p w:rsidR="00D677E0" w:rsidRPr="000D3E75" w:rsidRDefault="00D677E0" w:rsidP="00601A45">
            <w:pPr>
              <w:rPr>
                <w:rFonts w:ascii="Century Gothic" w:hAnsi="Century Gothic"/>
                <w:sz w:val="20"/>
                <w:szCs w:val="20"/>
              </w:rPr>
            </w:pPr>
          </w:p>
        </w:tc>
        <w:tc>
          <w:tcPr>
            <w:tcW w:w="3189" w:type="dxa"/>
            <w:shd w:val="clear" w:color="auto" w:fill="F2F2F2"/>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We promote </w:t>
            </w:r>
            <w:r w:rsidRPr="000D3E75">
              <w:rPr>
                <w:rFonts w:ascii="Century Gothic" w:hAnsi="Century Gothic"/>
                <w:b/>
                <w:i/>
                <w:sz w:val="20"/>
                <w:szCs w:val="20"/>
              </w:rPr>
              <w:t xml:space="preserve">moral </w:t>
            </w:r>
            <w:r w:rsidRPr="000D3E75">
              <w:rPr>
                <w:rFonts w:ascii="Century Gothic" w:hAnsi="Century Gothic"/>
                <w:sz w:val="20"/>
                <w:szCs w:val="20"/>
              </w:rPr>
              <w:t xml:space="preserve">development </w:t>
            </w:r>
          </w:p>
          <w:p w:rsidR="00D677E0" w:rsidRPr="000D3E75" w:rsidRDefault="00D677E0" w:rsidP="00601A45">
            <w:pPr>
              <w:rPr>
                <w:rFonts w:ascii="Century Gothic" w:hAnsi="Century Gothic"/>
                <w:sz w:val="20"/>
                <w:szCs w:val="20"/>
              </w:rPr>
            </w:pPr>
          </w:p>
        </w:tc>
        <w:tc>
          <w:tcPr>
            <w:tcW w:w="3189" w:type="dxa"/>
            <w:shd w:val="clear" w:color="auto" w:fill="F2F2F2"/>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We promote </w:t>
            </w:r>
            <w:r w:rsidRPr="000D3E75">
              <w:rPr>
                <w:rFonts w:ascii="Century Gothic" w:hAnsi="Century Gothic"/>
                <w:b/>
                <w:i/>
                <w:sz w:val="20"/>
                <w:szCs w:val="20"/>
              </w:rPr>
              <w:t xml:space="preserve">social  </w:t>
            </w:r>
            <w:r w:rsidRPr="000D3E75">
              <w:rPr>
                <w:rFonts w:ascii="Century Gothic" w:hAnsi="Century Gothic"/>
                <w:sz w:val="20"/>
                <w:szCs w:val="20"/>
              </w:rPr>
              <w:t xml:space="preserve">development </w:t>
            </w:r>
          </w:p>
          <w:p w:rsidR="00D677E0" w:rsidRPr="000D3E75" w:rsidRDefault="00D677E0" w:rsidP="00601A45">
            <w:pPr>
              <w:rPr>
                <w:rFonts w:ascii="Century Gothic" w:hAnsi="Century Gothic"/>
                <w:sz w:val="20"/>
                <w:szCs w:val="20"/>
              </w:rPr>
            </w:pPr>
          </w:p>
        </w:tc>
        <w:tc>
          <w:tcPr>
            <w:tcW w:w="3189" w:type="dxa"/>
            <w:shd w:val="clear" w:color="auto" w:fill="F2F2F2"/>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We promote </w:t>
            </w:r>
            <w:r w:rsidRPr="000D3E75">
              <w:rPr>
                <w:rFonts w:ascii="Century Gothic" w:hAnsi="Century Gothic"/>
                <w:b/>
                <w:i/>
                <w:sz w:val="20"/>
                <w:szCs w:val="20"/>
              </w:rPr>
              <w:t xml:space="preserve">cultural </w:t>
            </w:r>
            <w:r w:rsidRPr="000D3E75">
              <w:rPr>
                <w:rFonts w:ascii="Century Gothic" w:hAnsi="Century Gothic"/>
                <w:sz w:val="20"/>
                <w:szCs w:val="20"/>
              </w:rPr>
              <w:t xml:space="preserve">development </w:t>
            </w:r>
          </w:p>
          <w:p w:rsidR="00D677E0" w:rsidRPr="000D3E75" w:rsidRDefault="00D677E0" w:rsidP="00601A45">
            <w:pPr>
              <w:rPr>
                <w:rFonts w:ascii="Century Gothic" w:hAnsi="Century Gothic"/>
                <w:sz w:val="20"/>
                <w:szCs w:val="20"/>
              </w:rPr>
            </w:pPr>
          </w:p>
        </w:tc>
      </w:tr>
      <w:tr w:rsidR="00D677E0" w:rsidRPr="00A02872">
        <w:trPr>
          <w:trHeight w:val="148"/>
        </w:trPr>
        <w:tc>
          <w:tcPr>
            <w:tcW w:w="1381" w:type="dxa"/>
            <w:vMerge/>
            <w:shd w:val="clear" w:color="auto" w:fill="F2F2F2"/>
          </w:tcPr>
          <w:p w:rsidR="00D677E0" w:rsidRPr="00356963" w:rsidRDefault="00D677E0" w:rsidP="00601A45">
            <w:pPr>
              <w:jc w:val="center"/>
              <w:rPr>
                <w:rFonts w:ascii="Century Gothic" w:hAnsi="Century Gothic"/>
                <w:sz w:val="20"/>
                <w:szCs w:val="20"/>
              </w:rPr>
            </w:pPr>
          </w:p>
        </w:tc>
        <w:tc>
          <w:tcPr>
            <w:tcW w:w="3189" w:type="dxa"/>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In responding to a poem, story or text; pupils can be asked ‘I wonder what you think happens next?’ ‘How would you feel if you were the person in the story?’ ‘Where have you met these ideas before?’</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appreciating the beauty of language</w:t>
            </w:r>
            <w:r w:rsidR="000D3E75" w:rsidRPr="000D3E75">
              <w:rPr>
                <w:rFonts w:ascii="Century Gothic" w:hAnsi="Century Gothic"/>
                <w:sz w:val="20"/>
                <w:szCs w:val="20"/>
              </w:rPr>
              <w:t>.</w:t>
            </w:r>
          </w:p>
        </w:tc>
        <w:tc>
          <w:tcPr>
            <w:tcW w:w="3189" w:type="dxa"/>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By exploring stimulus for thinking about the consequences of right and wrong </w:t>
            </w:r>
            <w:proofErr w:type="spellStart"/>
            <w:r w:rsidRPr="000D3E75">
              <w:rPr>
                <w:rFonts w:ascii="Century Gothic" w:hAnsi="Century Gothic"/>
                <w:sz w:val="20"/>
                <w:szCs w:val="20"/>
              </w:rPr>
              <w:t>behavio</w:t>
            </w:r>
            <w:r w:rsidR="00077049" w:rsidRPr="000D3E75">
              <w:rPr>
                <w:rFonts w:ascii="Century Gothic" w:hAnsi="Century Gothic"/>
                <w:sz w:val="20"/>
                <w:szCs w:val="20"/>
              </w:rPr>
              <w:t>u</w:t>
            </w:r>
            <w:r w:rsidRPr="000D3E75">
              <w:rPr>
                <w:rFonts w:ascii="Century Gothic" w:hAnsi="Century Gothic"/>
                <w:sz w:val="20"/>
                <w:szCs w:val="20"/>
              </w:rPr>
              <w:t>r</w:t>
            </w:r>
            <w:proofErr w:type="spellEnd"/>
            <w:r w:rsidRPr="000D3E75">
              <w:rPr>
                <w:rFonts w:ascii="Century Gothic" w:hAnsi="Century Gothic"/>
                <w:sz w:val="20"/>
                <w:szCs w:val="20"/>
              </w:rPr>
              <w:t xml:space="preserve">; pupils can speculate and apply their learning to their own lives. When they do this they are developing their speaking, listening and higher order thinking skills. </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considering different perspectives.</w:t>
            </w:r>
          </w:p>
        </w:tc>
        <w:tc>
          <w:tcPr>
            <w:tcW w:w="3189" w:type="dxa"/>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supporting conceptual and language development through an understanding of and debates about social issues</w:t>
            </w:r>
            <w:r w:rsidR="000D3E75" w:rsidRPr="000D3E75">
              <w:rPr>
                <w:rFonts w:ascii="Century Gothic" w:hAnsi="Century Gothic"/>
                <w:sz w:val="20"/>
                <w:szCs w:val="20"/>
              </w:rPr>
              <w:t>.</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providing opportunities for talk in a range of settings</w:t>
            </w:r>
            <w:r w:rsidR="000D3E75" w:rsidRPr="000D3E75">
              <w:rPr>
                <w:rFonts w:ascii="Century Gothic" w:hAnsi="Century Gothic"/>
                <w:sz w:val="20"/>
                <w:szCs w:val="20"/>
              </w:rPr>
              <w:t>.</w:t>
            </w:r>
          </w:p>
        </w:tc>
        <w:tc>
          <w:tcPr>
            <w:tcW w:w="3189" w:type="dxa"/>
          </w:tcPr>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 </w:t>
            </w: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pupils telling stories from their own cultures and backgrounds creating the idea that ‘everyone has a story to tell’</w:t>
            </w:r>
            <w:r w:rsidR="000D3E75" w:rsidRPr="000D3E75">
              <w:rPr>
                <w:rFonts w:ascii="Century Gothic" w:hAnsi="Century Gothic"/>
                <w:sz w:val="20"/>
                <w:szCs w:val="20"/>
              </w:rPr>
              <w:t>.</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providing opportunities for pupils to engage with texts from different cultures</w:t>
            </w:r>
            <w:r w:rsidR="000D3E75" w:rsidRPr="000D3E75">
              <w:rPr>
                <w:rFonts w:ascii="Century Gothic" w:hAnsi="Century Gothic"/>
                <w:sz w:val="20"/>
                <w:szCs w:val="20"/>
              </w:rPr>
              <w:t>.</w:t>
            </w: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 </w:t>
            </w:r>
          </w:p>
        </w:tc>
      </w:tr>
      <w:tr w:rsidR="00D677E0" w:rsidRPr="00A02872">
        <w:trPr>
          <w:trHeight w:val="148"/>
        </w:trPr>
        <w:tc>
          <w:tcPr>
            <w:tcW w:w="1381" w:type="dxa"/>
            <w:vMerge w:val="restart"/>
            <w:shd w:val="clear" w:color="auto" w:fill="F2F2F2"/>
          </w:tcPr>
          <w:p w:rsidR="00D677E0" w:rsidRPr="007E11B8" w:rsidRDefault="00D677E0" w:rsidP="00601A45">
            <w:pPr>
              <w:jc w:val="center"/>
              <w:rPr>
                <w:rFonts w:ascii="Century Gothic" w:hAnsi="Century Gothic"/>
                <w:b/>
                <w:sz w:val="20"/>
                <w:szCs w:val="20"/>
              </w:rPr>
            </w:pPr>
            <w:r w:rsidRPr="007E11B8">
              <w:rPr>
                <w:rFonts w:ascii="Century Gothic" w:hAnsi="Century Gothic"/>
                <w:b/>
                <w:sz w:val="20"/>
                <w:szCs w:val="20"/>
              </w:rPr>
              <w:t>Science</w:t>
            </w:r>
          </w:p>
        </w:tc>
        <w:tc>
          <w:tcPr>
            <w:tcW w:w="3189" w:type="dxa"/>
            <w:shd w:val="clear" w:color="auto" w:fill="F2F2F2"/>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We promote </w:t>
            </w:r>
            <w:r w:rsidRPr="000D3E75">
              <w:rPr>
                <w:rFonts w:ascii="Century Gothic" w:hAnsi="Century Gothic"/>
                <w:b/>
                <w:i/>
                <w:sz w:val="20"/>
                <w:szCs w:val="20"/>
              </w:rPr>
              <w:t xml:space="preserve">spiritual </w:t>
            </w:r>
            <w:r w:rsidRPr="000D3E75">
              <w:rPr>
                <w:rFonts w:ascii="Century Gothic" w:hAnsi="Century Gothic"/>
                <w:sz w:val="20"/>
                <w:szCs w:val="20"/>
              </w:rPr>
              <w:t xml:space="preserve">development </w:t>
            </w:r>
          </w:p>
          <w:p w:rsidR="00D677E0" w:rsidRPr="000D3E75" w:rsidRDefault="00D677E0" w:rsidP="00601A45">
            <w:pPr>
              <w:rPr>
                <w:rFonts w:ascii="Century Gothic" w:hAnsi="Century Gothic"/>
                <w:sz w:val="20"/>
                <w:szCs w:val="20"/>
              </w:rPr>
            </w:pPr>
          </w:p>
        </w:tc>
        <w:tc>
          <w:tcPr>
            <w:tcW w:w="3189" w:type="dxa"/>
            <w:shd w:val="clear" w:color="auto" w:fill="F2F2F2"/>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We promote </w:t>
            </w:r>
            <w:r w:rsidRPr="000D3E75">
              <w:rPr>
                <w:rFonts w:ascii="Century Gothic" w:hAnsi="Century Gothic"/>
                <w:b/>
                <w:i/>
                <w:sz w:val="20"/>
                <w:szCs w:val="20"/>
              </w:rPr>
              <w:t xml:space="preserve">moral </w:t>
            </w:r>
            <w:r w:rsidRPr="000D3E75">
              <w:rPr>
                <w:rFonts w:ascii="Century Gothic" w:hAnsi="Century Gothic"/>
                <w:sz w:val="20"/>
                <w:szCs w:val="20"/>
              </w:rPr>
              <w:t xml:space="preserve">development </w:t>
            </w:r>
          </w:p>
          <w:p w:rsidR="00D677E0" w:rsidRPr="000D3E75" w:rsidRDefault="00D677E0" w:rsidP="00601A45">
            <w:pPr>
              <w:rPr>
                <w:rFonts w:ascii="Century Gothic" w:hAnsi="Century Gothic"/>
                <w:sz w:val="20"/>
                <w:szCs w:val="20"/>
              </w:rPr>
            </w:pPr>
          </w:p>
        </w:tc>
        <w:tc>
          <w:tcPr>
            <w:tcW w:w="3189" w:type="dxa"/>
            <w:shd w:val="clear" w:color="auto" w:fill="F2F2F2"/>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We promote </w:t>
            </w:r>
            <w:r w:rsidRPr="000D3E75">
              <w:rPr>
                <w:rFonts w:ascii="Century Gothic" w:hAnsi="Century Gothic"/>
                <w:b/>
                <w:i/>
                <w:sz w:val="20"/>
                <w:szCs w:val="20"/>
              </w:rPr>
              <w:t xml:space="preserve">social  </w:t>
            </w:r>
            <w:r w:rsidRPr="000D3E75">
              <w:rPr>
                <w:rFonts w:ascii="Century Gothic" w:hAnsi="Century Gothic"/>
                <w:sz w:val="20"/>
                <w:szCs w:val="20"/>
              </w:rPr>
              <w:t xml:space="preserve">development </w:t>
            </w:r>
          </w:p>
          <w:p w:rsidR="00D677E0" w:rsidRPr="000D3E75" w:rsidRDefault="00D677E0" w:rsidP="00601A45">
            <w:pPr>
              <w:rPr>
                <w:rFonts w:ascii="Century Gothic" w:hAnsi="Century Gothic"/>
                <w:sz w:val="20"/>
                <w:szCs w:val="20"/>
              </w:rPr>
            </w:pPr>
          </w:p>
        </w:tc>
        <w:tc>
          <w:tcPr>
            <w:tcW w:w="3189" w:type="dxa"/>
            <w:shd w:val="clear" w:color="auto" w:fill="F2F2F2"/>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We promote </w:t>
            </w:r>
            <w:r w:rsidRPr="000D3E75">
              <w:rPr>
                <w:rFonts w:ascii="Century Gothic" w:hAnsi="Century Gothic"/>
                <w:b/>
                <w:i/>
                <w:sz w:val="20"/>
                <w:szCs w:val="20"/>
              </w:rPr>
              <w:t xml:space="preserve">cultural </w:t>
            </w:r>
            <w:r w:rsidRPr="000D3E75">
              <w:rPr>
                <w:rFonts w:ascii="Century Gothic" w:hAnsi="Century Gothic"/>
                <w:sz w:val="20"/>
                <w:szCs w:val="20"/>
              </w:rPr>
              <w:t xml:space="preserve">development </w:t>
            </w:r>
          </w:p>
          <w:p w:rsidR="00D677E0" w:rsidRPr="000D3E75" w:rsidRDefault="00D677E0" w:rsidP="00601A45">
            <w:pPr>
              <w:rPr>
                <w:rFonts w:ascii="Century Gothic" w:hAnsi="Century Gothic"/>
                <w:sz w:val="20"/>
                <w:szCs w:val="20"/>
              </w:rPr>
            </w:pPr>
          </w:p>
        </w:tc>
      </w:tr>
      <w:tr w:rsidR="00D677E0" w:rsidRPr="00A02872">
        <w:trPr>
          <w:trHeight w:val="148"/>
        </w:trPr>
        <w:tc>
          <w:tcPr>
            <w:tcW w:w="1381" w:type="dxa"/>
            <w:vMerge/>
            <w:shd w:val="clear" w:color="auto" w:fill="F2F2F2"/>
          </w:tcPr>
          <w:p w:rsidR="00D677E0" w:rsidRPr="007E11B8" w:rsidRDefault="00D677E0" w:rsidP="00601A45">
            <w:pPr>
              <w:jc w:val="center"/>
              <w:rPr>
                <w:rFonts w:ascii="Century Gothic" w:hAnsi="Century Gothic"/>
                <w:b/>
                <w:sz w:val="20"/>
                <w:szCs w:val="20"/>
              </w:rPr>
            </w:pPr>
          </w:p>
        </w:tc>
        <w:tc>
          <w:tcPr>
            <w:tcW w:w="3189" w:type="dxa"/>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By demonstrating openness to the fact that some answers cannot be provided by Science.  </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By creating opportunities for pupils to ask questions about how living things rely on and contribute to their environment. </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using tools such as Star Walk which allow pupils to plot the stars in relation to their location and open up questions about the size of the universe and how it might have been formed</w:t>
            </w:r>
            <w:r w:rsidR="000D3E75" w:rsidRPr="000D3E75">
              <w:rPr>
                <w:rFonts w:ascii="Century Gothic" w:hAnsi="Century Gothic"/>
                <w:sz w:val="20"/>
                <w:szCs w:val="20"/>
              </w:rPr>
              <w:t>.</w:t>
            </w:r>
          </w:p>
        </w:tc>
        <w:tc>
          <w:tcPr>
            <w:tcW w:w="3189" w:type="dxa"/>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By offering pupils the chance to consider the wonder of the natural world and the inventions which have made the world a better place.  </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proofErr w:type="gramStart"/>
            <w:r w:rsidRPr="000D3E75">
              <w:rPr>
                <w:rFonts w:ascii="Century Gothic" w:hAnsi="Century Gothic"/>
                <w:sz w:val="20"/>
                <w:szCs w:val="20"/>
              </w:rPr>
              <w:t>By  considering</w:t>
            </w:r>
            <w:proofErr w:type="gramEnd"/>
            <w:r w:rsidRPr="000D3E75">
              <w:rPr>
                <w:rFonts w:ascii="Century Gothic" w:hAnsi="Century Gothic"/>
                <w:sz w:val="20"/>
                <w:szCs w:val="20"/>
              </w:rPr>
              <w:t xml:space="preserve"> that not all developments have been good because they have </w:t>
            </w:r>
            <w:r w:rsidRPr="000D3E75">
              <w:rPr>
                <w:rFonts w:ascii="Century Gothic" w:hAnsi="Century Gothic"/>
                <w:sz w:val="20"/>
                <w:szCs w:val="20"/>
              </w:rPr>
              <w:lastRenderedPageBreak/>
              <w:t xml:space="preserve">caused harm to the environment and to people.  </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By encouraging pupils to speculate about how science can be used both for good and evil.  </w:t>
            </w:r>
          </w:p>
        </w:tc>
        <w:tc>
          <w:tcPr>
            <w:tcW w:w="3189" w:type="dxa"/>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By using opportunities during Science lessons to explain how to keep other people safe and how they might protect a younger or vulnerable young person. </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By exploring the social dimension of scientific advances e.g. environmental </w:t>
            </w:r>
            <w:r w:rsidRPr="000D3E75">
              <w:rPr>
                <w:rFonts w:ascii="Century Gothic" w:hAnsi="Century Gothic"/>
                <w:sz w:val="20"/>
                <w:szCs w:val="20"/>
              </w:rPr>
              <w:lastRenderedPageBreak/>
              <w:t>concerns, medical advances, energy processes</w:t>
            </w:r>
            <w:r w:rsidR="000D3E75" w:rsidRPr="000D3E75">
              <w:rPr>
                <w:rFonts w:ascii="Century Gothic" w:hAnsi="Century Gothic"/>
                <w:sz w:val="20"/>
                <w:szCs w:val="20"/>
              </w:rPr>
              <w:t>.</w:t>
            </w:r>
          </w:p>
        </w:tc>
        <w:tc>
          <w:tcPr>
            <w:tcW w:w="3189" w:type="dxa"/>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asking questions about the ways in which scientific discoveries from around the world have affected our lives.  There is a rich heritage of scientific discoveries from Hindu, Egyptian and Muslim traditions</w:t>
            </w:r>
          </w:p>
        </w:tc>
      </w:tr>
      <w:tr w:rsidR="00D677E0" w:rsidRPr="00A02872">
        <w:trPr>
          <w:trHeight w:val="148"/>
        </w:trPr>
        <w:tc>
          <w:tcPr>
            <w:tcW w:w="1381" w:type="dxa"/>
            <w:vMerge w:val="restart"/>
            <w:shd w:val="clear" w:color="auto" w:fill="F2F2F2"/>
          </w:tcPr>
          <w:p w:rsidR="00D677E0" w:rsidRDefault="00D677E0" w:rsidP="00601A45">
            <w:pPr>
              <w:jc w:val="center"/>
              <w:rPr>
                <w:rFonts w:ascii="Century Gothic" w:hAnsi="Century Gothic"/>
                <w:b/>
                <w:sz w:val="20"/>
                <w:szCs w:val="20"/>
              </w:rPr>
            </w:pPr>
            <w:r w:rsidRPr="007E11B8">
              <w:rPr>
                <w:rFonts w:ascii="Century Gothic" w:hAnsi="Century Gothic"/>
                <w:b/>
                <w:sz w:val="20"/>
                <w:szCs w:val="20"/>
              </w:rPr>
              <w:t>MFL</w:t>
            </w:r>
          </w:p>
          <w:p w:rsidR="00D677E0" w:rsidRPr="007E11B8" w:rsidRDefault="00D677E0" w:rsidP="00601A45">
            <w:pPr>
              <w:jc w:val="center"/>
              <w:rPr>
                <w:rFonts w:ascii="Century Gothic" w:hAnsi="Century Gothic"/>
                <w:b/>
                <w:sz w:val="20"/>
                <w:szCs w:val="20"/>
              </w:rPr>
            </w:pPr>
          </w:p>
        </w:tc>
        <w:tc>
          <w:tcPr>
            <w:tcW w:w="3189" w:type="dxa"/>
            <w:shd w:val="clear" w:color="auto" w:fill="F2F2F2"/>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We promote </w:t>
            </w:r>
            <w:r w:rsidRPr="000D3E75">
              <w:rPr>
                <w:rFonts w:ascii="Century Gothic" w:hAnsi="Century Gothic"/>
                <w:b/>
                <w:i/>
                <w:sz w:val="20"/>
                <w:szCs w:val="20"/>
              </w:rPr>
              <w:t xml:space="preserve">spiritual </w:t>
            </w:r>
            <w:r w:rsidRPr="000D3E75">
              <w:rPr>
                <w:rFonts w:ascii="Century Gothic" w:hAnsi="Century Gothic"/>
                <w:sz w:val="20"/>
                <w:szCs w:val="20"/>
              </w:rPr>
              <w:t xml:space="preserve">development </w:t>
            </w:r>
          </w:p>
          <w:p w:rsidR="00D677E0" w:rsidRPr="000D3E75" w:rsidRDefault="00D677E0" w:rsidP="00601A45">
            <w:pPr>
              <w:rPr>
                <w:rFonts w:ascii="Century Gothic" w:hAnsi="Century Gothic"/>
                <w:sz w:val="20"/>
                <w:szCs w:val="20"/>
              </w:rPr>
            </w:pPr>
          </w:p>
        </w:tc>
        <w:tc>
          <w:tcPr>
            <w:tcW w:w="3189" w:type="dxa"/>
            <w:shd w:val="clear" w:color="auto" w:fill="F2F2F2"/>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We promote </w:t>
            </w:r>
            <w:r w:rsidRPr="000D3E75">
              <w:rPr>
                <w:rFonts w:ascii="Century Gothic" w:hAnsi="Century Gothic"/>
                <w:b/>
                <w:i/>
                <w:sz w:val="20"/>
                <w:szCs w:val="20"/>
              </w:rPr>
              <w:t xml:space="preserve">moral </w:t>
            </w:r>
            <w:r w:rsidRPr="000D3E75">
              <w:rPr>
                <w:rFonts w:ascii="Century Gothic" w:hAnsi="Century Gothic"/>
                <w:sz w:val="20"/>
                <w:szCs w:val="20"/>
              </w:rPr>
              <w:t xml:space="preserve">development </w:t>
            </w:r>
          </w:p>
          <w:p w:rsidR="00D677E0" w:rsidRPr="000D3E75" w:rsidRDefault="00D677E0" w:rsidP="00601A45">
            <w:pPr>
              <w:rPr>
                <w:rFonts w:ascii="Century Gothic" w:hAnsi="Century Gothic"/>
                <w:sz w:val="20"/>
                <w:szCs w:val="20"/>
              </w:rPr>
            </w:pPr>
          </w:p>
        </w:tc>
        <w:tc>
          <w:tcPr>
            <w:tcW w:w="3189" w:type="dxa"/>
            <w:shd w:val="clear" w:color="auto" w:fill="F2F2F2"/>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We promote </w:t>
            </w:r>
            <w:r w:rsidRPr="000D3E75">
              <w:rPr>
                <w:rFonts w:ascii="Century Gothic" w:hAnsi="Century Gothic"/>
                <w:b/>
                <w:i/>
                <w:sz w:val="20"/>
                <w:szCs w:val="20"/>
              </w:rPr>
              <w:t xml:space="preserve">social  </w:t>
            </w:r>
            <w:r w:rsidRPr="000D3E75">
              <w:rPr>
                <w:rFonts w:ascii="Century Gothic" w:hAnsi="Century Gothic"/>
                <w:sz w:val="20"/>
                <w:szCs w:val="20"/>
              </w:rPr>
              <w:t xml:space="preserve">development </w:t>
            </w:r>
          </w:p>
          <w:p w:rsidR="00D677E0" w:rsidRPr="000D3E75" w:rsidRDefault="00D677E0" w:rsidP="00601A45">
            <w:pPr>
              <w:rPr>
                <w:rFonts w:ascii="Century Gothic" w:hAnsi="Century Gothic"/>
                <w:sz w:val="20"/>
                <w:szCs w:val="20"/>
              </w:rPr>
            </w:pPr>
          </w:p>
        </w:tc>
        <w:tc>
          <w:tcPr>
            <w:tcW w:w="3189" w:type="dxa"/>
            <w:shd w:val="clear" w:color="auto" w:fill="F2F2F2"/>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We promote </w:t>
            </w:r>
            <w:r w:rsidRPr="000D3E75">
              <w:rPr>
                <w:rFonts w:ascii="Century Gothic" w:hAnsi="Century Gothic"/>
                <w:b/>
                <w:i/>
                <w:sz w:val="20"/>
                <w:szCs w:val="20"/>
              </w:rPr>
              <w:t xml:space="preserve">cultural </w:t>
            </w:r>
            <w:r w:rsidRPr="000D3E75">
              <w:rPr>
                <w:rFonts w:ascii="Century Gothic" w:hAnsi="Century Gothic"/>
                <w:sz w:val="20"/>
                <w:szCs w:val="20"/>
              </w:rPr>
              <w:t xml:space="preserve">development </w:t>
            </w:r>
          </w:p>
          <w:p w:rsidR="00D677E0" w:rsidRPr="000D3E75" w:rsidRDefault="00D677E0" w:rsidP="00601A45">
            <w:pPr>
              <w:rPr>
                <w:rFonts w:ascii="Century Gothic" w:hAnsi="Century Gothic"/>
                <w:sz w:val="20"/>
                <w:szCs w:val="20"/>
              </w:rPr>
            </w:pPr>
          </w:p>
        </w:tc>
      </w:tr>
      <w:tr w:rsidR="00D677E0" w:rsidRPr="00A02872">
        <w:trPr>
          <w:trHeight w:val="148"/>
        </w:trPr>
        <w:tc>
          <w:tcPr>
            <w:tcW w:w="1381" w:type="dxa"/>
            <w:vMerge/>
            <w:shd w:val="clear" w:color="auto" w:fill="F2F2F2"/>
          </w:tcPr>
          <w:p w:rsidR="00D677E0" w:rsidRPr="00356963" w:rsidRDefault="00D677E0" w:rsidP="00601A45">
            <w:pPr>
              <w:jc w:val="center"/>
              <w:rPr>
                <w:rFonts w:ascii="Century Gothic" w:hAnsi="Century Gothic"/>
                <w:sz w:val="20"/>
                <w:szCs w:val="20"/>
              </w:rPr>
            </w:pPr>
          </w:p>
        </w:tc>
        <w:tc>
          <w:tcPr>
            <w:tcW w:w="3189" w:type="dxa"/>
          </w:tcPr>
          <w:p w:rsidR="00D677E0" w:rsidRPr="000D3E75" w:rsidRDefault="00D677E0" w:rsidP="00601A45">
            <w:pPr>
              <w:rPr>
                <w:rFonts w:ascii="Century Gothic" w:hAnsi="Century Gothic"/>
                <w:sz w:val="20"/>
                <w:szCs w:val="20"/>
                <w:highlight w:val="yellow"/>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exploring the beauty of languages from around the world</w:t>
            </w:r>
            <w:r w:rsidR="000D3E75" w:rsidRPr="000D3E75">
              <w:rPr>
                <w:rFonts w:ascii="Century Gothic" w:hAnsi="Century Gothic"/>
                <w:sz w:val="20"/>
                <w:szCs w:val="20"/>
              </w:rPr>
              <w:t>.</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exploring the way language is constructed</w:t>
            </w:r>
            <w:r w:rsidR="000D3E75" w:rsidRPr="000D3E75">
              <w:rPr>
                <w:rFonts w:ascii="Century Gothic" w:hAnsi="Century Gothic"/>
                <w:sz w:val="20"/>
                <w:szCs w:val="20"/>
              </w:rPr>
              <w:t>.</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highlight w:val="yellow"/>
              </w:rPr>
            </w:pPr>
          </w:p>
        </w:tc>
        <w:tc>
          <w:tcPr>
            <w:tcW w:w="3189" w:type="dxa"/>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helping pupils to have an accurate and truthful understanding of another culture</w:t>
            </w:r>
            <w:r w:rsidR="000D3E75" w:rsidRPr="000D3E75">
              <w:rPr>
                <w:rFonts w:ascii="Century Gothic" w:hAnsi="Century Gothic"/>
                <w:sz w:val="20"/>
                <w:szCs w:val="20"/>
              </w:rPr>
              <w:t>.</w:t>
            </w:r>
          </w:p>
        </w:tc>
        <w:tc>
          <w:tcPr>
            <w:tcW w:w="3189" w:type="dxa"/>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learning the skill of communicating in different ways</w:t>
            </w:r>
            <w:r w:rsidR="000D3E75" w:rsidRPr="000D3E75">
              <w:rPr>
                <w:rFonts w:ascii="Century Gothic" w:hAnsi="Century Gothic"/>
                <w:sz w:val="20"/>
                <w:szCs w:val="20"/>
              </w:rPr>
              <w:t>.</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exploring different social conventions e.g. forms of address</w:t>
            </w:r>
            <w:r w:rsidR="000D3E75" w:rsidRPr="000D3E75">
              <w:rPr>
                <w:rFonts w:ascii="Century Gothic" w:hAnsi="Century Gothic"/>
                <w:sz w:val="20"/>
                <w:szCs w:val="20"/>
              </w:rPr>
              <w:t>.</w:t>
            </w:r>
          </w:p>
        </w:tc>
        <w:tc>
          <w:tcPr>
            <w:tcW w:w="3189" w:type="dxa"/>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appreciating the language and customs of others</w:t>
            </w:r>
            <w:r w:rsidR="000D3E75" w:rsidRPr="000D3E75">
              <w:rPr>
                <w:rFonts w:ascii="Century Gothic" w:hAnsi="Century Gothic"/>
                <w:sz w:val="20"/>
                <w:szCs w:val="20"/>
              </w:rPr>
              <w:t>.</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exploring the literature and culture of other countries</w:t>
            </w:r>
            <w:r w:rsidR="000D3E75" w:rsidRPr="000D3E75">
              <w:rPr>
                <w:rFonts w:ascii="Century Gothic" w:hAnsi="Century Gothic"/>
                <w:sz w:val="20"/>
                <w:szCs w:val="20"/>
              </w:rPr>
              <w:t>.</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taking part in exchange visits or cultural occasions</w:t>
            </w:r>
            <w:r w:rsidR="000D3E75" w:rsidRPr="000D3E75">
              <w:rPr>
                <w:rFonts w:ascii="Century Gothic" w:hAnsi="Century Gothic"/>
                <w:sz w:val="20"/>
                <w:szCs w:val="20"/>
              </w:rPr>
              <w:t>.</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p>
        </w:tc>
      </w:tr>
      <w:tr w:rsidR="00D677E0" w:rsidRPr="00A02872">
        <w:trPr>
          <w:trHeight w:val="148"/>
        </w:trPr>
        <w:tc>
          <w:tcPr>
            <w:tcW w:w="1381" w:type="dxa"/>
            <w:vMerge w:val="restart"/>
            <w:shd w:val="clear" w:color="auto" w:fill="F2F2F2"/>
          </w:tcPr>
          <w:p w:rsidR="00D677E0" w:rsidRPr="007E11B8" w:rsidRDefault="00D677E0" w:rsidP="00601A45">
            <w:pPr>
              <w:jc w:val="center"/>
              <w:rPr>
                <w:rFonts w:ascii="Century Gothic" w:hAnsi="Century Gothic"/>
                <w:b/>
                <w:sz w:val="20"/>
                <w:szCs w:val="20"/>
              </w:rPr>
            </w:pPr>
            <w:r w:rsidRPr="007E11B8">
              <w:rPr>
                <w:rFonts w:ascii="Century Gothic" w:hAnsi="Century Gothic"/>
                <w:b/>
                <w:sz w:val="20"/>
                <w:szCs w:val="20"/>
              </w:rPr>
              <w:t>History</w:t>
            </w:r>
          </w:p>
        </w:tc>
        <w:tc>
          <w:tcPr>
            <w:tcW w:w="3189" w:type="dxa"/>
            <w:shd w:val="clear" w:color="auto" w:fill="F2F2F2"/>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We promote </w:t>
            </w:r>
            <w:r w:rsidRPr="000D3E75">
              <w:rPr>
                <w:rFonts w:ascii="Century Gothic" w:hAnsi="Century Gothic"/>
                <w:b/>
                <w:i/>
                <w:sz w:val="20"/>
                <w:szCs w:val="20"/>
              </w:rPr>
              <w:t xml:space="preserve">spiritual </w:t>
            </w:r>
            <w:r w:rsidRPr="000D3E75">
              <w:rPr>
                <w:rFonts w:ascii="Century Gothic" w:hAnsi="Century Gothic"/>
                <w:sz w:val="20"/>
                <w:szCs w:val="20"/>
              </w:rPr>
              <w:t xml:space="preserve">development </w:t>
            </w:r>
          </w:p>
          <w:p w:rsidR="00D677E0" w:rsidRPr="000D3E75" w:rsidRDefault="00D677E0" w:rsidP="00601A45">
            <w:pPr>
              <w:rPr>
                <w:rFonts w:ascii="Century Gothic" w:hAnsi="Century Gothic"/>
                <w:sz w:val="20"/>
                <w:szCs w:val="20"/>
              </w:rPr>
            </w:pPr>
          </w:p>
        </w:tc>
        <w:tc>
          <w:tcPr>
            <w:tcW w:w="3189" w:type="dxa"/>
            <w:shd w:val="clear" w:color="auto" w:fill="F2F2F2"/>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We promote </w:t>
            </w:r>
            <w:r w:rsidRPr="000D3E75">
              <w:rPr>
                <w:rFonts w:ascii="Century Gothic" w:hAnsi="Century Gothic"/>
                <w:b/>
                <w:i/>
                <w:sz w:val="20"/>
                <w:szCs w:val="20"/>
              </w:rPr>
              <w:t xml:space="preserve">moral </w:t>
            </w:r>
            <w:r w:rsidRPr="000D3E75">
              <w:rPr>
                <w:rFonts w:ascii="Century Gothic" w:hAnsi="Century Gothic"/>
                <w:sz w:val="20"/>
                <w:szCs w:val="20"/>
              </w:rPr>
              <w:t xml:space="preserve">development </w:t>
            </w:r>
          </w:p>
          <w:p w:rsidR="00D677E0" w:rsidRPr="000D3E75" w:rsidRDefault="00D677E0" w:rsidP="00601A45">
            <w:pPr>
              <w:rPr>
                <w:rFonts w:ascii="Century Gothic" w:hAnsi="Century Gothic"/>
                <w:sz w:val="20"/>
                <w:szCs w:val="20"/>
              </w:rPr>
            </w:pPr>
          </w:p>
        </w:tc>
        <w:tc>
          <w:tcPr>
            <w:tcW w:w="3189" w:type="dxa"/>
            <w:shd w:val="clear" w:color="auto" w:fill="F2F2F2"/>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We promote </w:t>
            </w:r>
            <w:r w:rsidRPr="000D3E75">
              <w:rPr>
                <w:rFonts w:ascii="Century Gothic" w:hAnsi="Century Gothic"/>
                <w:b/>
                <w:i/>
                <w:sz w:val="20"/>
                <w:szCs w:val="20"/>
              </w:rPr>
              <w:t xml:space="preserve">social  </w:t>
            </w:r>
            <w:r w:rsidRPr="000D3E75">
              <w:rPr>
                <w:rFonts w:ascii="Century Gothic" w:hAnsi="Century Gothic"/>
                <w:sz w:val="20"/>
                <w:szCs w:val="20"/>
              </w:rPr>
              <w:t xml:space="preserve">development </w:t>
            </w:r>
          </w:p>
          <w:p w:rsidR="00D677E0" w:rsidRPr="000D3E75" w:rsidRDefault="00D677E0" w:rsidP="00601A45">
            <w:pPr>
              <w:rPr>
                <w:rFonts w:ascii="Century Gothic" w:hAnsi="Century Gothic"/>
                <w:sz w:val="20"/>
                <w:szCs w:val="20"/>
              </w:rPr>
            </w:pPr>
          </w:p>
        </w:tc>
        <w:tc>
          <w:tcPr>
            <w:tcW w:w="3189" w:type="dxa"/>
            <w:shd w:val="clear" w:color="auto" w:fill="F2F2F2"/>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We promote </w:t>
            </w:r>
            <w:r w:rsidRPr="000D3E75">
              <w:rPr>
                <w:rFonts w:ascii="Century Gothic" w:hAnsi="Century Gothic"/>
                <w:b/>
                <w:i/>
                <w:sz w:val="20"/>
                <w:szCs w:val="20"/>
              </w:rPr>
              <w:t xml:space="preserve">cultural </w:t>
            </w:r>
            <w:r w:rsidRPr="000D3E75">
              <w:rPr>
                <w:rFonts w:ascii="Century Gothic" w:hAnsi="Century Gothic"/>
                <w:sz w:val="20"/>
                <w:szCs w:val="20"/>
              </w:rPr>
              <w:t xml:space="preserve">development </w:t>
            </w:r>
          </w:p>
          <w:p w:rsidR="00D677E0" w:rsidRPr="000D3E75" w:rsidRDefault="00D677E0" w:rsidP="00601A45">
            <w:pPr>
              <w:rPr>
                <w:rFonts w:ascii="Century Gothic" w:hAnsi="Century Gothic"/>
                <w:sz w:val="20"/>
                <w:szCs w:val="20"/>
              </w:rPr>
            </w:pPr>
          </w:p>
        </w:tc>
      </w:tr>
      <w:tr w:rsidR="00D677E0" w:rsidRPr="00A02872">
        <w:trPr>
          <w:trHeight w:val="148"/>
        </w:trPr>
        <w:tc>
          <w:tcPr>
            <w:tcW w:w="1381" w:type="dxa"/>
            <w:vMerge/>
            <w:shd w:val="clear" w:color="auto" w:fill="F2F2F2"/>
          </w:tcPr>
          <w:p w:rsidR="00D677E0" w:rsidRPr="007E11B8" w:rsidRDefault="00D677E0" w:rsidP="00601A45">
            <w:pPr>
              <w:jc w:val="center"/>
              <w:rPr>
                <w:rFonts w:ascii="Century Gothic" w:hAnsi="Century Gothic"/>
                <w:b/>
                <w:sz w:val="20"/>
                <w:szCs w:val="20"/>
              </w:rPr>
            </w:pPr>
          </w:p>
        </w:tc>
        <w:tc>
          <w:tcPr>
            <w:tcW w:w="3189" w:type="dxa"/>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By considering how things would be different if the course of events had been different; for example what difference would it have </w:t>
            </w:r>
            <w:r w:rsidRPr="000D3E75">
              <w:rPr>
                <w:rFonts w:ascii="Century Gothic" w:hAnsi="Century Gothic"/>
                <w:sz w:val="20"/>
                <w:szCs w:val="20"/>
              </w:rPr>
              <w:lastRenderedPageBreak/>
              <w:t xml:space="preserve">made if the Normans had not been successful in 1066?  </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By looking at local history and investigating the reasons why there is a landmark, building or museum.  </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By speculating about how we mark important events from history and the people who shaped them.  </w:t>
            </w:r>
          </w:p>
        </w:tc>
        <w:tc>
          <w:tcPr>
            <w:tcW w:w="3189" w:type="dxa"/>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By exploring the results of right and wrong </w:t>
            </w:r>
            <w:proofErr w:type="spellStart"/>
            <w:r w:rsidRPr="000D3E75">
              <w:rPr>
                <w:rFonts w:ascii="Century Gothic" w:hAnsi="Century Gothic"/>
                <w:sz w:val="20"/>
                <w:szCs w:val="20"/>
              </w:rPr>
              <w:t>behaviour</w:t>
            </w:r>
            <w:proofErr w:type="spellEnd"/>
            <w:r w:rsidRPr="000D3E75">
              <w:rPr>
                <w:rFonts w:ascii="Century Gothic" w:hAnsi="Century Gothic"/>
                <w:sz w:val="20"/>
                <w:szCs w:val="20"/>
              </w:rPr>
              <w:t xml:space="preserve"> in the past</w:t>
            </w:r>
            <w:r w:rsidR="000D3E75" w:rsidRPr="000D3E75">
              <w:rPr>
                <w:rFonts w:ascii="Century Gothic" w:hAnsi="Century Gothic"/>
                <w:sz w:val="20"/>
                <w:szCs w:val="20"/>
              </w:rPr>
              <w:t>.</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lastRenderedPageBreak/>
              <w:t xml:space="preserve">By considering some of the characteristics of people who have had a bad influence and caused suffering to others.  What have others done to stop injustice?  Are there examples from their own local area? </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going beyond the facts and asking pupils to make hypotheses and pose questions such as ‘what if…?’ ‘what would have turned a tragedy into a triumph?’</w:t>
            </w:r>
          </w:p>
        </w:tc>
        <w:tc>
          <w:tcPr>
            <w:tcW w:w="3189" w:type="dxa"/>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By giving the trigger for discussions about how groups and communities </w:t>
            </w:r>
            <w:proofErr w:type="spellStart"/>
            <w:r w:rsidRPr="000D3E75">
              <w:rPr>
                <w:rFonts w:ascii="Century Gothic" w:hAnsi="Century Gothic"/>
                <w:sz w:val="20"/>
                <w:szCs w:val="20"/>
              </w:rPr>
              <w:t>organised</w:t>
            </w:r>
            <w:proofErr w:type="spellEnd"/>
            <w:r w:rsidRPr="000D3E75">
              <w:rPr>
                <w:rFonts w:ascii="Century Gothic" w:hAnsi="Century Gothic"/>
                <w:sz w:val="20"/>
                <w:szCs w:val="20"/>
              </w:rPr>
              <w:t xml:space="preserve"> themselves in the past.  </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lastRenderedPageBreak/>
              <w:t xml:space="preserve">By considering questions about social structure in the past.; for example, </w:t>
            </w:r>
            <w:proofErr w:type="gramStart"/>
            <w:r w:rsidRPr="000D3E75">
              <w:rPr>
                <w:rFonts w:ascii="Century Gothic" w:hAnsi="Century Gothic"/>
                <w:sz w:val="20"/>
                <w:szCs w:val="20"/>
              </w:rPr>
              <w:t>What</w:t>
            </w:r>
            <w:proofErr w:type="gramEnd"/>
            <w:r w:rsidRPr="000D3E75">
              <w:rPr>
                <w:rFonts w:ascii="Century Gothic" w:hAnsi="Century Gothic"/>
                <w:sz w:val="20"/>
                <w:szCs w:val="20"/>
              </w:rPr>
              <w:t xml:space="preserve"> might pupils say about the rights of children in earlier times? Is it important that society looks after young children?  Are there people who still don’t get a fair deal?</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encouraging pupils to talk to their parents and grandparents; for example, when learning about World War Two</w:t>
            </w:r>
            <w:r w:rsidR="000D3E75" w:rsidRPr="000D3E75">
              <w:rPr>
                <w:rFonts w:ascii="Century Gothic" w:hAnsi="Century Gothic"/>
                <w:sz w:val="20"/>
                <w:szCs w:val="20"/>
              </w:rPr>
              <w:t>.</w:t>
            </w:r>
          </w:p>
        </w:tc>
        <w:tc>
          <w:tcPr>
            <w:tcW w:w="3189" w:type="dxa"/>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exploring local history and under researched history and history around us</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lastRenderedPageBreak/>
              <w:t xml:space="preserve">By investigating how culture is shaped by history, exploring the ‘cultural heritage’ and in particular the Christian influence on British culture. </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taking pupils on visits to heritage sites</w:t>
            </w:r>
            <w:r w:rsidR="000D3E75" w:rsidRPr="000D3E75">
              <w:rPr>
                <w:rFonts w:ascii="Century Gothic" w:hAnsi="Century Gothic"/>
                <w:sz w:val="20"/>
                <w:szCs w:val="20"/>
              </w:rPr>
              <w:t>.</w:t>
            </w:r>
          </w:p>
        </w:tc>
      </w:tr>
      <w:tr w:rsidR="00D677E0" w:rsidRPr="00A02872">
        <w:trPr>
          <w:trHeight w:val="148"/>
        </w:trPr>
        <w:tc>
          <w:tcPr>
            <w:tcW w:w="1381" w:type="dxa"/>
            <w:vMerge w:val="restart"/>
            <w:shd w:val="clear" w:color="auto" w:fill="F2F2F2"/>
          </w:tcPr>
          <w:p w:rsidR="00D677E0" w:rsidRPr="007E11B8" w:rsidRDefault="00D677E0" w:rsidP="00601A45">
            <w:pPr>
              <w:jc w:val="center"/>
              <w:rPr>
                <w:rFonts w:ascii="Century Gothic" w:hAnsi="Century Gothic"/>
                <w:b/>
                <w:sz w:val="20"/>
                <w:szCs w:val="20"/>
              </w:rPr>
            </w:pPr>
            <w:r w:rsidRPr="007E11B8">
              <w:rPr>
                <w:rFonts w:ascii="Century Gothic" w:hAnsi="Century Gothic"/>
                <w:b/>
                <w:sz w:val="20"/>
                <w:szCs w:val="20"/>
              </w:rPr>
              <w:lastRenderedPageBreak/>
              <w:t>Geography</w:t>
            </w:r>
          </w:p>
        </w:tc>
        <w:tc>
          <w:tcPr>
            <w:tcW w:w="3189" w:type="dxa"/>
            <w:shd w:val="clear" w:color="auto" w:fill="F2F2F2"/>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We promote </w:t>
            </w:r>
            <w:r w:rsidRPr="000D3E75">
              <w:rPr>
                <w:rFonts w:ascii="Century Gothic" w:hAnsi="Century Gothic"/>
                <w:b/>
                <w:i/>
                <w:sz w:val="20"/>
                <w:szCs w:val="20"/>
              </w:rPr>
              <w:t xml:space="preserve">spiritual </w:t>
            </w:r>
            <w:r w:rsidRPr="000D3E75">
              <w:rPr>
                <w:rFonts w:ascii="Century Gothic" w:hAnsi="Century Gothic"/>
                <w:sz w:val="20"/>
                <w:szCs w:val="20"/>
              </w:rPr>
              <w:t xml:space="preserve">development </w:t>
            </w:r>
          </w:p>
          <w:p w:rsidR="00D677E0" w:rsidRPr="000D3E75" w:rsidRDefault="00D677E0" w:rsidP="00601A45">
            <w:pPr>
              <w:rPr>
                <w:rFonts w:ascii="Century Gothic" w:hAnsi="Century Gothic"/>
                <w:sz w:val="20"/>
                <w:szCs w:val="20"/>
              </w:rPr>
            </w:pPr>
          </w:p>
        </w:tc>
        <w:tc>
          <w:tcPr>
            <w:tcW w:w="3189" w:type="dxa"/>
            <w:shd w:val="clear" w:color="auto" w:fill="F2F2F2"/>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We promote </w:t>
            </w:r>
            <w:r w:rsidRPr="000D3E75">
              <w:rPr>
                <w:rFonts w:ascii="Century Gothic" w:hAnsi="Century Gothic"/>
                <w:b/>
                <w:i/>
                <w:sz w:val="20"/>
                <w:szCs w:val="20"/>
              </w:rPr>
              <w:t xml:space="preserve">moral </w:t>
            </w:r>
            <w:r w:rsidRPr="000D3E75">
              <w:rPr>
                <w:rFonts w:ascii="Century Gothic" w:hAnsi="Century Gothic"/>
                <w:sz w:val="20"/>
                <w:szCs w:val="20"/>
              </w:rPr>
              <w:t xml:space="preserve">development </w:t>
            </w:r>
          </w:p>
          <w:p w:rsidR="00D677E0" w:rsidRPr="000D3E75" w:rsidRDefault="00D677E0" w:rsidP="00601A45">
            <w:pPr>
              <w:rPr>
                <w:rFonts w:ascii="Century Gothic" w:hAnsi="Century Gothic"/>
                <w:sz w:val="20"/>
                <w:szCs w:val="20"/>
              </w:rPr>
            </w:pPr>
          </w:p>
        </w:tc>
        <w:tc>
          <w:tcPr>
            <w:tcW w:w="3189" w:type="dxa"/>
            <w:shd w:val="clear" w:color="auto" w:fill="F2F2F2"/>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We promote </w:t>
            </w:r>
            <w:r w:rsidRPr="000D3E75">
              <w:rPr>
                <w:rFonts w:ascii="Century Gothic" w:hAnsi="Century Gothic"/>
                <w:b/>
                <w:i/>
                <w:sz w:val="20"/>
                <w:szCs w:val="20"/>
              </w:rPr>
              <w:t xml:space="preserve">social  </w:t>
            </w:r>
            <w:r w:rsidRPr="000D3E75">
              <w:rPr>
                <w:rFonts w:ascii="Century Gothic" w:hAnsi="Century Gothic"/>
                <w:sz w:val="20"/>
                <w:szCs w:val="20"/>
              </w:rPr>
              <w:t xml:space="preserve">development </w:t>
            </w:r>
          </w:p>
          <w:p w:rsidR="00D677E0" w:rsidRPr="000D3E75" w:rsidRDefault="00D677E0" w:rsidP="00601A45">
            <w:pPr>
              <w:rPr>
                <w:rFonts w:ascii="Century Gothic" w:hAnsi="Century Gothic"/>
                <w:sz w:val="20"/>
                <w:szCs w:val="20"/>
              </w:rPr>
            </w:pPr>
          </w:p>
        </w:tc>
        <w:tc>
          <w:tcPr>
            <w:tcW w:w="3189" w:type="dxa"/>
            <w:shd w:val="clear" w:color="auto" w:fill="F2F2F2"/>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We promote </w:t>
            </w:r>
            <w:r w:rsidRPr="000D3E75">
              <w:rPr>
                <w:rFonts w:ascii="Century Gothic" w:hAnsi="Century Gothic"/>
                <w:b/>
                <w:i/>
                <w:sz w:val="20"/>
                <w:szCs w:val="20"/>
              </w:rPr>
              <w:t xml:space="preserve">cultural </w:t>
            </w:r>
            <w:r w:rsidRPr="000D3E75">
              <w:rPr>
                <w:rFonts w:ascii="Century Gothic" w:hAnsi="Century Gothic"/>
                <w:sz w:val="20"/>
                <w:szCs w:val="20"/>
              </w:rPr>
              <w:t xml:space="preserve">development </w:t>
            </w:r>
          </w:p>
          <w:p w:rsidR="00D677E0" w:rsidRPr="000D3E75" w:rsidRDefault="00D677E0" w:rsidP="00601A45">
            <w:pPr>
              <w:rPr>
                <w:rFonts w:ascii="Century Gothic" w:hAnsi="Century Gothic"/>
                <w:sz w:val="20"/>
                <w:szCs w:val="20"/>
              </w:rPr>
            </w:pPr>
          </w:p>
        </w:tc>
      </w:tr>
      <w:tr w:rsidR="00D677E0" w:rsidRPr="00A02872">
        <w:trPr>
          <w:trHeight w:val="148"/>
        </w:trPr>
        <w:tc>
          <w:tcPr>
            <w:tcW w:w="1381" w:type="dxa"/>
            <w:vMerge/>
            <w:shd w:val="clear" w:color="auto" w:fill="F2F2F2"/>
          </w:tcPr>
          <w:p w:rsidR="00D677E0" w:rsidRPr="00356963" w:rsidRDefault="00D677E0" w:rsidP="00601A45">
            <w:pPr>
              <w:jc w:val="center"/>
              <w:rPr>
                <w:rFonts w:ascii="Century Gothic" w:hAnsi="Century Gothic"/>
                <w:sz w:val="20"/>
                <w:szCs w:val="20"/>
              </w:rPr>
            </w:pPr>
          </w:p>
        </w:tc>
        <w:tc>
          <w:tcPr>
            <w:tcW w:w="3189" w:type="dxa"/>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By using google maps and asking pupils to imagine what it might be like to live in different parts of the world. </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By making links with history when exploring the environment and speculating on why the landscape is as it is.  </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By comparing their lives with pupils living in other countries </w:t>
            </w:r>
            <w:r w:rsidRPr="000D3E75">
              <w:rPr>
                <w:rFonts w:ascii="Century Gothic" w:hAnsi="Century Gothic"/>
                <w:sz w:val="20"/>
                <w:szCs w:val="20"/>
              </w:rPr>
              <w:lastRenderedPageBreak/>
              <w:t xml:space="preserve">or other part of the UK, possibly through a schools linking </w:t>
            </w:r>
            <w:proofErr w:type="spellStart"/>
            <w:r w:rsidRPr="000D3E75">
              <w:rPr>
                <w:rFonts w:ascii="Century Gothic" w:hAnsi="Century Gothic"/>
                <w:sz w:val="20"/>
                <w:szCs w:val="20"/>
              </w:rPr>
              <w:t>programme</w:t>
            </w:r>
            <w:proofErr w:type="spellEnd"/>
            <w:r w:rsidRPr="000D3E75">
              <w:rPr>
                <w:rFonts w:ascii="Century Gothic" w:hAnsi="Century Gothic"/>
                <w:sz w:val="20"/>
                <w:szCs w:val="20"/>
              </w:rPr>
              <w:t xml:space="preserve"> www.schoolslinkingnetwork.org.uk </w:t>
            </w:r>
            <w:proofErr w:type="gramStart"/>
            <w:r w:rsidRPr="000D3E75">
              <w:rPr>
                <w:rFonts w:ascii="Century Gothic" w:hAnsi="Century Gothic"/>
                <w:sz w:val="20"/>
                <w:szCs w:val="20"/>
              </w:rPr>
              <w:t>or  www.epals.com</w:t>
            </w:r>
            <w:proofErr w:type="gramEnd"/>
            <w:r w:rsidRPr="000D3E75">
              <w:rPr>
                <w:rFonts w:ascii="Century Gothic" w:hAnsi="Century Gothic"/>
                <w:sz w:val="20"/>
                <w:szCs w:val="20"/>
              </w:rPr>
              <w:t xml:space="preserve"> or through contacts with a different Diocese.</w:t>
            </w:r>
          </w:p>
        </w:tc>
        <w:tc>
          <w:tcPr>
            <w:tcW w:w="3189" w:type="dxa"/>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By considering how people treat the environment; posing questions such as, ‘How are we changing our surroundings – are some things for the better and others for the worse?’  Who benefits and who suffers?  What should be our personal response to these?  Who should look after our environment? </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lastRenderedPageBreak/>
              <w:t xml:space="preserve">By working towards an Eco RE award (check this is still </w:t>
            </w:r>
            <w:proofErr w:type="gramStart"/>
            <w:r w:rsidRPr="000D3E75">
              <w:rPr>
                <w:rFonts w:ascii="Century Gothic" w:hAnsi="Century Gothic"/>
                <w:sz w:val="20"/>
                <w:szCs w:val="20"/>
              </w:rPr>
              <w:t>going)or</w:t>
            </w:r>
            <w:proofErr w:type="gramEnd"/>
            <w:r w:rsidRPr="000D3E75">
              <w:rPr>
                <w:rFonts w:ascii="Century Gothic" w:hAnsi="Century Gothic"/>
                <w:sz w:val="20"/>
                <w:szCs w:val="20"/>
              </w:rPr>
              <w:t xml:space="preserve"> Eco School status</w:t>
            </w:r>
            <w:r w:rsidR="000D3E75" w:rsidRPr="000D3E75">
              <w:rPr>
                <w:rFonts w:ascii="Century Gothic" w:hAnsi="Century Gothic"/>
                <w:sz w:val="20"/>
                <w:szCs w:val="20"/>
              </w:rPr>
              <w:t>.</w:t>
            </w:r>
          </w:p>
        </w:tc>
        <w:tc>
          <w:tcPr>
            <w:tcW w:w="3189" w:type="dxa"/>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providing positive and effective links with the wider community, both locally and through linking with other schools with different demographics both in the UK and globally</w:t>
            </w:r>
            <w:r w:rsidR="000D3E75" w:rsidRPr="000D3E75">
              <w:rPr>
                <w:rFonts w:ascii="Century Gothic" w:hAnsi="Century Gothic"/>
                <w:sz w:val="20"/>
                <w:szCs w:val="20"/>
              </w:rPr>
              <w:t>.</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By considering social responsibility </w:t>
            </w:r>
            <w:proofErr w:type="spellStart"/>
            <w:r w:rsidRPr="000D3E75">
              <w:rPr>
                <w:rFonts w:ascii="Century Gothic" w:hAnsi="Century Gothic"/>
                <w:sz w:val="20"/>
                <w:szCs w:val="20"/>
              </w:rPr>
              <w:t>e.g</w:t>
            </w:r>
            <w:proofErr w:type="spellEnd"/>
            <w:r w:rsidRPr="000D3E75">
              <w:rPr>
                <w:rFonts w:ascii="Century Gothic" w:hAnsi="Century Gothic"/>
                <w:sz w:val="20"/>
                <w:szCs w:val="20"/>
              </w:rPr>
              <w:t xml:space="preserve"> care for the environment, impact of traffic on the local area, tourism</w:t>
            </w:r>
            <w:r w:rsidR="000D3E75" w:rsidRPr="000D3E75">
              <w:rPr>
                <w:rFonts w:ascii="Century Gothic" w:hAnsi="Century Gothic"/>
                <w:sz w:val="20"/>
                <w:szCs w:val="20"/>
              </w:rPr>
              <w:t>.</w:t>
            </w:r>
          </w:p>
        </w:tc>
        <w:tc>
          <w:tcPr>
            <w:tcW w:w="3189" w:type="dxa"/>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By making links with other countries through schools linking and cultural theme days. </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exploring links through the British Council and European Union.</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exploring cultures that have had, and still have an impact on the local area.</w:t>
            </w:r>
          </w:p>
        </w:tc>
      </w:tr>
      <w:tr w:rsidR="00D677E0" w:rsidRPr="00A02872">
        <w:trPr>
          <w:trHeight w:val="148"/>
        </w:trPr>
        <w:tc>
          <w:tcPr>
            <w:tcW w:w="1381" w:type="dxa"/>
            <w:vMerge w:val="restart"/>
            <w:shd w:val="clear" w:color="auto" w:fill="F2F2F2"/>
          </w:tcPr>
          <w:p w:rsidR="00D677E0" w:rsidRPr="007E11B8" w:rsidRDefault="00D677E0" w:rsidP="00601A45">
            <w:pPr>
              <w:jc w:val="center"/>
              <w:rPr>
                <w:rFonts w:ascii="Century Gothic" w:hAnsi="Century Gothic"/>
                <w:b/>
                <w:sz w:val="20"/>
                <w:szCs w:val="20"/>
              </w:rPr>
            </w:pPr>
            <w:r w:rsidRPr="007E11B8">
              <w:rPr>
                <w:rFonts w:ascii="Century Gothic" w:hAnsi="Century Gothic"/>
                <w:b/>
                <w:sz w:val="20"/>
                <w:szCs w:val="20"/>
              </w:rPr>
              <w:t>RE</w:t>
            </w:r>
          </w:p>
        </w:tc>
        <w:tc>
          <w:tcPr>
            <w:tcW w:w="3189" w:type="dxa"/>
            <w:shd w:val="clear" w:color="auto" w:fill="F2F2F2"/>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We promote </w:t>
            </w:r>
            <w:r w:rsidRPr="000D3E75">
              <w:rPr>
                <w:rFonts w:ascii="Century Gothic" w:hAnsi="Century Gothic"/>
                <w:b/>
                <w:i/>
                <w:sz w:val="20"/>
                <w:szCs w:val="20"/>
              </w:rPr>
              <w:t xml:space="preserve">spiritual </w:t>
            </w:r>
            <w:r w:rsidRPr="000D3E75">
              <w:rPr>
                <w:rFonts w:ascii="Century Gothic" w:hAnsi="Century Gothic"/>
                <w:sz w:val="20"/>
                <w:szCs w:val="20"/>
              </w:rPr>
              <w:t xml:space="preserve">development </w:t>
            </w:r>
          </w:p>
          <w:p w:rsidR="00D677E0" w:rsidRPr="000D3E75" w:rsidRDefault="00D677E0" w:rsidP="00601A45">
            <w:pPr>
              <w:rPr>
                <w:rFonts w:ascii="Century Gothic" w:hAnsi="Century Gothic"/>
                <w:sz w:val="20"/>
                <w:szCs w:val="20"/>
              </w:rPr>
            </w:pPr>
          </w:p>
        </w:tc>
        <w:tc>
          <w:tcPr>
            <w:tcW w:w="3189" w:type="dxa"/>
            <w:shd w:val="clear" w:color="auto" w:fill="F2F2F2"/>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We promote </w:t>
            </w:r>
            <w:r w:rsidRPr="000D3E75">
              <w:rPr>
                <w:rFonts w:ascii="Century Gothic" w:hAnsi="Century Gothic"/>
                <w:b/>
                <w:i/>
                <w:sz w:val="20"/>
                <w:szCs w:val="20"/>
              </w:rPr>
              <w:t xml:space="preserve">moral </w:t>
            </w:r>
            <w:r w:rsidRPr="000D3E75">
              <w:rPr>
                <w:rFonts w:ascii="Century Gothic" w:hAnsi="Century Gothic"/>
                <w:sz w:val="20"/>
                <w:szCs w:val="20"/>
              </w:rPr>
              <w:t xml:space="preserve">development </w:t>
            </w:r>
          </w:p>
          <w:p w:rsidR="00D677E0" w:rsidRPr="000D3E75" w:rsidRDefault="00D677E0" w:rsidP="00601A45">
            <w:pPr>
              <w:rPr>
                <w:rFonts w:ascii="Century Gothic" w:hAnsi="Century Gothic"/>
                <w:sz w:val="20"/>
                <w:szCs w:val="20"/>
              </w:rPr>
            </w:pPr>
          </w:p>
        </w:tc>
        <w:tc>
          <w:tcPr>
            <w:tcW w:w="3189" w:type="dxa"/>
            <w:shd w:val="clear" w:color="auto" w:fill="F2F2F2"/>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We promote </w:t>
            </w:r>
            <w:r w:rsidRPr="000D3E75">
              <w:rPr>
                <w:rFonts w:ascii="Century Gothic" w:hAnsi="Century Gothic"/>
                <w:b/>
                <w:i/>
                <w:sz w:val="20"/>
                <w:szCs w:val="20"/>
              </w:rPr>
              <w:t xml:space="preserve">social  </w:t>
            </w:r>
            <w:r w:rsidRPr="000D3E75">
              <w:rPr>
                <w:rFonts w:ascii="Century Gothic" w:hAnsi="Century Gothic"/>
                <w:sz w:val="20"/>
                <w:szCs w:val="20"/>
              </w:rPr>
              <w:t xml:space="preserve">development </w:t>
            </w:r>
          </w:p>
          <w:p w:rsidR="00D677E0" w:rsidRPr="000D3E75" w:rsidRDefault="00D677E0" w:rsidP="00601A45">
            <w:pPr>
              <w:rPr>
                <w:rFonts w:ascii="Century Gothic" w:hAnsi="Century Gothic"/>
                <w:sz w:val="20"/>
                <w:szCs w:val="20"/>
              </w:rPr>
            </w:pPr>
          </w:p>
        </w:tc>
        <w:tc>
          <w:tcPr>
            <w:tcW w:w="3189" w:type="dxa"/>
            <w:shd w:val="clear" w:color="auto" w:fill="F2F2F2"/>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We promote </w:t>
            </w:r>
            <w:r w:rsidRPr="000D3E75">
              <w:rPr>
                <w:rFonts w:ascii="Century Gothic" w:hAnsi="Century Gothic"/>
                <w:b/>
                <w:i/>
                <w:sz w:val="20"/>
                <w:szCs w:val="20"/>
              </w:rPr>
              <w:t xml:space="preserve">cultural </w:t>
            </w:r>
            <w:r w:rsidRPr="000D3E75">
              <w:rPr>
                <w:rFonts w:ascii="Century Gothic" w:hAnsi="Century Gothic"/>
                <w:sz w:val="20"/>
                <w:szCs w:val="20"/>
              </w:rPr>
              <w:t xml:space="preserve">development </w:t>
            </w:r>
          </w:p>
          <w:p w:rsidR="00D677E0" w:rsidRPr="000D3E75" w:rsidRDefault="00D677E0" w:rsidP="00601A45">
            <w:pPr>
              <w:rPr>
                <w:rFonts w:ascii="Century Gothic" w:hAnsi="Century Gothic"/>
                <w:sz w:val="20"/>
                <w:szCs w:val="20"/>
              </w:rPr>
            </w:pPr>
          </w:p>
        </w:tc>
      </w:tr>
      <w:tr w:rsidR="00D677E0" w:rsidRPr="00A02872">
        <w:trPr>
          <w:trHeight w:val="148"/>
        </w:trPr>
        <w:tc>
          <w:tcPr>
            <w:tcW w:w="1381" w:type="dxa"/>
            <w:vMerge/>
            <w:shd w:val="clear" w:color="auto" w:fill="F2F2F2"/>
          </w:tcPr>
          <w:p w:rsidR="00D677E0" w:rsidRPr="00356963" w:rsidRDefault="00D677E0" w:rsidP="00601A45">
            <w:pPr>
              <w:jc w:val="center"/>
              <w:rPr>
                <w:rFonts w:ascii="Century Gothic" w:hAnsi="Century Gothic"/>
                <w:sz w:val="20"/>
                <w:szCs w:val="20"/>
              </w:rPr>
            </w:pPr>
          </w:p>
        </w:tc>
        <w:tc>
          <w:tcPr>
            <w:tcW w:w="3189" w:type="dxa"/>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By experiencing wonder and joy through learning </w:t>
            </w:r>
            <w:proofErr w:type="spellStart"/>
            <w:r w:rsidRPr="000D3E75">
              <w:rPr>
                <w:rFonts w:ascii="Century Gothic" w:hAnsi="Century Gothic"/>
                <w:sz w:val="20"/>
                <w:szCs w:val="20"/>
              </w:rPr>
              <w:t>abut</w:t>
            </w:r>
            <w:proofErr w:type="spellEnd"/>
            <w:r w:rsidRPr="000D3E75">
              <w:rPr>
                <w:rFonts w:ascii="Century Gothic" w:hAnsi="Century Gothic"/>
                <w:sz w:val="20"/>
                <w:szCs w:val="20"/>
              </w:rPr>
              <w:t xml:space="preserve"> and from stories, celebrations, rituals and different expressions of religion and worldviews</w:t>
            </w:r>
            <w:r w:rsidR="000D3E75" w:rsidRPr="000D3E75">
              <w:rPr>
                <w:rFonts w:ascii="Century Gothic" w:hAnsi="Century Gothic"/>
                <w:sz w:val="20"/>
                <w:szCs w:val="20"/>
              </w:rPr>
              <w:t>.</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asking and responding to questions of meaning and purpose</w:t>
            </w:r>
            <w:r w:rsidR="000D3E75" w:rsidRPr="000D3E75">
              <w:rPr>
                <w:rFonts w:ascii="Century Gothic" w:hAnsi="Century Gothic"/>
                <w:sz w:val="20"/>
                <w:szCs w:val="20"/>
              </w:rPr>
              <w:t>.</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considering questions about God and evaluating truth claims</w:t>
            </w:r>
            <w:r w:rsidR="000D3E75" w:rsidRPr="000D3E75">
              <w:rPr>
                <w:rFonts w:ascii="Century Gothic" w:hAnsi="Century Gothic"/>
                <w:sz w:val="20"/>
                <w:szCs w:val="20"/>
              </w:rPr>
              <w:t>.</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exploring spiritual practices such as worship and payer, and considering the impact of these on believers and any relevance to their own life</w:t>
            </w:r>
          </w:p>
        </w:tc>
        <w:tc>
          <w:tcPr>
            <w:tcW w:w="3189" w:type="dxa"/>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exploring morality including rules, teachings and commands such as The Golden Rule, the ten commandments, the sayings (hadith) of Muhammad</w:t>
            </w:r>
            <w:r w:rsidR="000D3E75" w:rsidRPr="000D3E75">
              <w:rPr>
                <w:rFonts w:ascii="Century Gothic" w:hAnsi="Century Gothic"/>
                <w:sz w:val="20"/>
                <w:szCs w:val="20"/>
              </w:rPr>
              <w:t>.</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investigating the importance of service to others in Sikhism, Hinduism and Buddhism</w:t>
            </w:r>
            <w:r w:rsidR="000D3E75" w:rsidRPr="000D3E75">
              <w:rPr>
                <w:rFonts w:ascii="Century Gothic" w:hAnsi="Century Gothic"/>
                <w:sz w:val="20"/>
                <w:szCs w:val="20"/>
              </w:rPr>
              <w:t>.</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exploring religious perspectives and responses to evil and suffering in the world</w:t>
            </w:r>
            <w:r w:rsidR="000D3E75" w:rsidRPr="000D3E75">
              <w:rPr>
                <w:rFonts w:ascii="Century Gothic" w:hAnsi="Century Gothic"/>
                <w:sz w:val="20"/>
                <w:szCs w:val="20"/>
              </w:rPr>
              <w:t>.</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By asking questions about the purpose and meaning of reconciliation and salvation </w:t>
            </w:r>
            <w:proofErr w:type="spellStart"/>
            <w:r w:rsidRPr="000D3E75">
              <w:rPr>
                <w:rFonts w:ascii="Century Gothic" w:hAnsi="Century Gothic"/>
                <w:sz w:val="20"/>
                <w:szCs w:val="20"/>
              </w:rPr>
              <w:lastRenderedPageBreak/>
              <w:t>e.g</w:t>
            </w:r>
            <w:proofErr w:type="spellEnd"/>
            <w:r w:rsidRPr="000D3E75">
              <w:rPr>
                <w:rFonts w:ascii="Century Gothic" w:hAnsi="Century Gothic"/>
                <w:sz w:val="20"/>
                <w:szCs w:val="20"/>
              </w:rPr>
              <w:t xml:space="preserve"> exploring Yom Kippur, Christian salvation story</w:t>
            </w:r>
            <w:r w:rsidR="000D3E75" w:rsidRPr="000D3E75">
              <w:rPr>
                <w:rFonts w:ascii="Century Gothic" w:hAnsi="Century Gothic"/>
                <w:sz w:val="20"/>
                <w:szCs w:val="20"/>
              </w:rPr>
              <w:t>.</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p>
        </w:tc>
        <w:tc>
          <w:tcPr>
            <w:tcW w:w="3189" w:type="dxa"/>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By exploring the qualities which are valued by a </w:t>
            </w:r>
            <w:proofErr w:type="spellStart"/>
            <w:r w:rsidRPr="000D3E75">
              <w:rPr>
                <w:rFonts w:ascii="Century Gothic" w:hAnsi="Century Gothic"/>
                <w:sz w:val="20"/>
                <w:szCs w:val="20"/>
              </w:rPr>
              <w:t>civilised</w:t>
            </w:r>
            <w:proofErr w:type="spellEnd"/>
            <w:r w:rsidRPr="000D3E75">
              <w:rPr>
                <w:rFonts w:ascii="Century Gothic" w:hAnsi="Century Gothic"/>
                <w:sz w:val="20"/>
                <w:szCs w:val="20"/>
              </w:rPr>
              <w:t xml:space="preserve"> society – thoughtfulness, honesty, respect for difference, independence and interdependence</w:t>
            </w:r>
            <w:r w:rsidR="000D3E75" w:rsidRPr="000D3E75">
              <w:rPr>
                <w:rFonts w:ascii="Century Gothic" w:hAnsi="Century Gothic"/>
                <w:sz w:val="20"/>
                <w:szCs w:val="20"/>
              </w:rPr>
              <w:t>.</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asking questions about the social impact of religion</w:t>
            </w:r>
            <w:r w:rsidR="000D3E75" w:rsidRPr="000D3E75">
              <w:rPr>
                <w:rFonts w:ascii="Century Gothic" w:hAnsi="Century Gothic"/>
                <w:sz w:val="20"/>
                <w:szCs w:val="20"/>
              </w:rPr>
              <w:t>.</w:t>
            </w:r>
          </w:p>
        </w:tc>
        <w:tc>
          <w:tcPr>
            <w:tcW w:w="3189" w:type="dxa"/>
          </w:tcPr>
          <w:p w:rsidR="00D677E0" w:rsidRPr="000D3E75" w:rsidRDefault="00D677E0" w:rsidP="00601A45">
            <w:pPr>
              <w:rPr>
                <w:rFonts w:ascii="Century Gothic" w:eastAsia="Calibri" w:hAnsi="Century Gothic"/>
                <w:sz w:val="20"/>
                <w:szCs w:val="20"/>
              </w:rPr>
            </w:pPr>
          </w:p>
          <w:p w:rsidR="00D677E0" w:rsidRPr="000D3E75" w:rsidRDefault="00D677E0" w:rsidP="00601A45">
            <w:pPr>
              <w:rPr>
                <w:rFonts w:ascii="Century Gothic" w:eastAsia="Calibri" w:hAnsi="Century Gothic"/>
                <w:sz w:val="20"/>
                <w:szCs w:val="20"/>
              </w:rPr>
            </w:pPr>
            <w:r w:rsidRPr="000D3E75">
              <w:rPr>
                <w:rFonts w:ascii="Century Gothic" w:eastAsia="Calibri" w:hAnsi="Century Gothic"/>
                <w:sz w:val="20"/>
                <w:szCs w:val="20"/>
              </w:rPr>
              <w:t>By exploring similarities and differences between faiths and cultures</w:t>
            </w:r>
            <w:r w:rsidR="000D3E75" w:rsidRPr="000D3E75">
              <w:rPr>
                <w:rFonts w:ascii="Century Gothic" w:eastAsia="Calibri" w:hAnsi="Century Gothic"/>
                <w:sz w:val="20"/>
                <w:szCs w:val="20"/>
              </w:rPr>
              <w:t>.</w:t>
            </w:r>
          </w:p>
          <w:p w:rsidR="00D677E0" w:rsidRPr="000D3E75" w:rsidRDefault="00D677E0" w:rsidP="00601A45">
            <w:pPr>
              <w:rPr>
                <w:rFonts w:ascii="Century Gothic" w:eastAsia="Calibri" w:hAnsi="Century Gothic"/>
                <w:sz w:val="20"/>
                <w:szCs w:val="20"/>
              </w:rPr>
            </w:pPr>
          </w:p>
          <w:p w:rsidR="00D677E0" w:rsidRPr="000D3E75" w:rsidRDefault="00D677E0" w:rsidP="00601A45">
            <w:pPr>
              <w:rPr>
                <w:rFonts w:ascii="Century Gothic" w:eastAsia="Calibri" w:hAnsi="Century Gothic"/>
                <w:sz w:val="20"/>
                <w:szCs w:val="20"/>
              </w:rPr>
            </w:pPr>
            <w:r w:rsidRPr="000D3E75">
              <w:rPr>
                <w:rFonts w:ascii="Century Gothic" w:eastAsia="Calibri" w:hAnsi="Century Gothic"/>
                <w:sz w:val="20"/>
                <w:szCs w:val="20"/>
              </w:rPr>
              <w:t xml:space="preserve">By considering in particular different cultural expressions of Christianity; for example, using the </w:t>
            </w:r>
            <w:proofErr w:type="spellStart"/>
            <w:r w:rsidRPr="000D3E75">
              <w:rPr>
                <w:rFonts w:ascii="Century Gothic" w:eastAsia="Calibri" w:hAnsi="Century Gothic"/>
                <w:sz w:val="20"/>
                <w:szCs w:val="20"/>
              </w:rPr>
              <w:t>Ngara</w:t>
            </w:r>
            <w:proofErr w:type="spellEnd"/>
            <w:r w:rsidRPr="000D3E75">
              <w:rPr>
                <w:rFonts w:ascii="Century Gothic" w:eastAsia="Calibri" w:hAnsi="Century Gothic"/>
                <w:sz w:val="20"/>
                <w:szCs w:val="20"/>
              </w:rPr>
              <w:t xml:space="preserve"> crosses resource</w:t>
            </w:r>
            <w:r w:rsidR="000D3E75" w:rsidRPr="000D3E75">
              <w:rPr>
                <w:rFonts w:ascii="Century Gothic" w:eastAsia="Calibri" w:hAnsi="Century Gothic"/>
                <w:sz w:val="20"/>
                <w:szCs w:val="20"/>
              </w:rPr>
              <w:t>.</w:t>
            </w:r>
          </w:p>
          <w:p w:rsidR="00D677E0" w:rsidRPr="000D3E75" w:rsidRDefault="00D677E0" w:rsidP="00601A45">
            <w:pPr>
              <w:rPr>
                <w:rFonts w:ascii="Century Gothic" w:eastAsia="Calibri" w:hAnsi="Century Gothic"/>
                <w:sz w:val="20"/>
                <w:szCs w:val="20"/>
              </w:rPr>
            </w:pPr>
            <w:r w:rsidRPr="000D3E75">
              <w:rPr>
                <w:rFonts w:ascii="Century Gothic" w:eastAsia="Calibri" w:hAnsi="Century Gothic"/>
                <w:sz w:val="20"/>
                <w:szCs w:val="20"/>
              </w:rPr>
              <w:t>By learning about UK saints and those to which their school might be named after</w:t>
            </w:r>
            <w:r w:rsidR="000D3E75" w:rsidRPr="000D3E75">
              <w:rPr>
                <w:rFonts w:ascii="Century Gothic" w:eastAsia="Calibri" w:hAnsi="Century Gothic"/>
                <w:sz w:val="20"/>
                <w:szCs w:val="20"/>
              </w:rPr>
              <w:t>.</w:t>
            </w:r>
          </w:p>
          <w:p w:rsidR="00D677E0" w:rsidRPr="000D3E75" w:rsidRDefault="00D677E0" w:rsidP="00601A45">
            <w:pPr>
              <w:rPr>
                <w:rFonts w:ascii="Century Gothic" w:eastAsia="Calibri" w:hAnsi="Century Gothic"/>
                <w:sz w:val="20"/>
                <w:szCs w:val="20"/>
              </w:rPr>
            </w:pPr>
          </w:p>
          <w:p w:rsidR="00D677E0" w:rsidRPr="000D3E75" w:rsidRDefault="00D677E0" w:rsidP="00601A45">
            <w:pPr>
              <w:rPr>
                <w:rFonts w:ascii="Century Gothic" w:eastAsia="Calibri" w:hAnsi="Century Gothic"/>
                <w:sz w:val="20"/>
                <w:szCs w:val="20"/>
              </w:rPr>
            </w:pPr>
            <w:r w:rsidRPr="000D3E75">
              <w:rPr>
                <w:rFonts w:ascii="Century Gothic" w:eastAsia="Calibri" w:hAnsi="Century Gothic"/>
                <w:sz w:val="20"/>
                <w:szCs w:val="20"/>
              </w:rPr>
              <w:t>By engaging with text, artefacts and other sources from different cultures and religious backgrounds</w:t>
            </w:r>
            <w:r w:rsidR="000D3E75" w:rsidRPr="000D3E75">
              <w:rPr>
                <w:rFonts w:ascii="Century Gothic" w:eastAsia="Calibri" w:hAnsi="Century Gothic"/>
                <w:sz w:val="20"/>
                <w:szCs w:val="20"/>
              </w:rPr>
              <w:t>.</w:t>
            </w:r>
          </w:p>
          <w:p w:rsidR="00D677E0" w:rsidRPr="000D3E75" w:rsidRDefault="00D677E0" w:rsidP="00601A45">
            <w:pPr>
              <w:rPr>
                <w:rFonts w:ascii="Century Gothic" w:hAnsi="Century Gothic"/>
                <w:sz w:val="20"/>
                <w:szCs w:val="20"/>
              </w:rPr>
            </w:pPr>
          </w:p>
        </w:tc>
      </w:tr>
      <w:tr w:rsidR="00D677E0" w:rsidRPr="00A02872">
        <w:trPr>
          <w:trHeight w:val="148"/>
        </w:trPr>
        <w:tc>
          <w:tcPr>
            <w:tcW w:w="1381" w:type="dxa"/>
            <w:vMerge w:val="restart"/>
            <w:shd w:val="clear" w:color="auto" w:fill="F2F2F2"/>
          </w:tcPr>
          <w:p w:rsidR="00D677E0" w:rsidRPr="007E11B8" w:rsidRDefault="00D677E0" w:rsidP="00601A45">
            <w:pPr>
              <w:jc w:val="center"/>
              <w:rPr>
                <w:rFonts w:ascii="Century Gothic" w:hAnsi="Century Gothic"/>
                <w:b/>
                <w:sz w:val="20"/>
                <w:szCs w:val="20"/>
              </w:rPr>
            </w:pPr>
            <w:r w:rsidRPr="007E11B8">
              <w:rPr>
                <w:rFonts w:ascii="Century Gothic" w:hAnsi="Century Gothic"/>
                <w:b/>
                <w:sz w:val="20"/>
                <w:szCs w:val="20"/>
              </w:rPr>
              <w:t>PSHE</w:t>
            </w:r>
          </w:p>
        </w:tc>
        <w:tc>
          <w:tcPr>
            <w:tcW w:w="3189" w:type="dxa"/>
            <w:shd w:val="clear" w:color="auto" w:fill="F2F2F2"/>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We promote </w:t>
            </w:r>
            <w:r w:rsidRPr="000D3E75">
              <w:rPr>
                <w:rFonts w:ascii="Century Gothic" w:hAnsi="Century Gothic"/>
                <w:b/>
                <w:i/>
                <w:sz w:val="20"/>
                <w:szCs w:val="20"/>
              </w:rPr>
              <w:t xml:space="preserve">spiritual </w:t>
            </w:r>
            <w:r w:rsidRPr="000D3E75">
              <w:rPr>
                <w:rFonts w:ascii="Century Gothic" w:hAnsi="Century Gothic"/>
                <w:sz w:val="20"/>
                <w:szCs w:val="20"/>
              </w:rPr>
              <w:t xml:space="preserve">development </w:t>
            </w:r>
          </w:p>
          <w:p w:rsidR="00D677E0" w:rsidRPr="000D3E75" w:rsidRDefault="00D677E0" w:rsidP="00601A45">
            <w:pPr>
              <w:rPr>
                <w:rFonts w:ascii="Century Gothic" w:hAnsi="Century Gothic"/>
                <w:sz w:val="20"/>
                <w:szCs w:val="20"/>
              </w:rPr>
            </w:pPr>
          </w:p>
        </w:tc>
        <w:tc>
          <w:tcPr>
            <w:tcW w:w="3189" w:type="dxa"/>
            <w:shd w:val="clear" w:color="auto" w:fill="F2F2F2"/>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We promote </w:t>
            </w:r>
            <w:r w:rsidRPr="000D3E75">
              <w:rPr>
                <w:rFonts w:ascii="Century Gothic" w:hAnsi="Century Gothic"/>
                <w:b/>
                <w:i/>
                <w:sz w:val="20"/>
                <w:szCs w:val="20"/>
              </w:rPr>
              <w:t xml:space="preserve">moral </w:t>
            </w:r>
            <w:r w:rsidRPr="000D3E75">
              <w:rPr>
                <w:rFonts w:ascii="Century Gothic" w:hAnsi="Century Gothic"/>
                <w:sz w:val="20"/>
                <w:szCs w:val="20"/>
              </w:rPr>
              <w:t xml:space="preserve">development </w:t>
            </w:r>
          </w:p>
          <w:p w:rsidR="00D677E0" w:rsidRPr="000D3E75" w:rsidRDefault="00D677E0" w:rsidP="00601A45">
            <w:pPr>
              <w:rPr>
                <w:rFonts w:ascii="Century Gothic" w:hAnsi="Century Gothic"/>
                <w:sz w:val="20"/>
                <w:szCs w:val="20"/>
              </w:rPr>
            </w:pPr>
          </w:p>
        </w:tc>
        <w:tc>
          <w:tcPr>
            <w:tcW w:w="3189" w:type="dxa"/>
            <w:shd w:val="clear" w:color="auto" w:fill="F2F2F2"/>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We promote </w:t>
            </w:r>
            <w:r w:rsidRPr="000D3E75">
              <w:rPr>
                <w:rFonts w:ascii="Century Gothic" w:hAnsi="Century Gothic"/>
                <w:b/>
                <w:i/>
                <w:sz w:val="20"/>
                <w:szCs w:val="20"/>
              </w:rPr>
              <w:t xml:space="preserve">social  </w:t>
            </w:r>
            <w:r w:rsidRPr="000D3E75">
              <w:rPr>
                <w:rFonts w:ascii="Century Gothic" w:hAnsi="Century Gothic"/>
                <w:sz w:val="20"/>
                <w:szCs w:val="20"/>
              </w:rPr>
              <w:t xml:space="preserve">development </w:t>
            </w:r>
          </w:p>
          <w:p w:rsidR="00D677E0" w:rsidRPr="000D3E75" w:rsidRDefault="00D677E0" w:rsidP="00601A45">
            <w:pPr>
              <w:rPr>
                <w:rFonts w:ascii="Century Gothic" w:hAnsi="Century Gothic"/>
                <w:sz w:val="20"/>
                <w:szCs w:val="20"/>
              </w:rPr>
            </w:pPr>
          </w:p>
        </w:tc>
        <w:tc>
          <w:tcPr>
            <w:tcW w:w="3189" w:type="dxa"/>
            <w:shd w:val="clear" w:color="auto" w:fill="F2F2F2"/>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We promote </w:t>
            </w:r>
            <w:r w:rsidRPr="000D3E75">
              <w:rPr>
                <w:rFonts w:ascii="Century Gothic" w:hAnsi="Century Gothic"/>
                <w:b/>
                <w:i/>
                <w:sz w:val="20"/>
                <w:szCs w:val="20"/>
              </w:rPr>
              <w:t xml:space="preserve">cultural </w:t>
            </w:r>
            <w:r w:rsidRPr="000D3E75">
              <w:rPr>
                <w:rFonts w:ascii="Century Gothic" w:hAnsi="Century Gothic"/>
                <w:sz w:val="20"/>
                <w:szCs w:val="20"/>
              </w:rPr>
              <w:t xml:space="preserve">development </w:t>
            </w:r>
          </w:p>
          <w:p w:rsidR="00D677E0" w:rsidRPr="000D3E75" w:rsidRDefault="00D677E0" w:rsidP="00601A45">
            <w:pPr>
              <w:rPr>
                <w:rFonts w:ascii="Century Gothic" w:hAnsi="Century Gothic"/>
                <w:sz w:val="20"/>
                <w:szCs w:val="20"/>
              </w:rPr>
            </w:pPr>
          </w:p>
        </w:tc>
      </w:tr>
      <w:tr w:rsidR="00D677E0" w:rsidRPr="00A02872">
        <w:trPr>
          <w:trHeight w:val="148"/>
        </w:trPr>
        <w:tc>
          <w:tcPr>
            <w:tcW w:w="1381" w:type="dxa"/>
            <w:vMerge/>
            <w:shd w:val="clear" w:color="auto" w:fill="F2F2F2"/>
          </w:tcPr>
          <w:p w:rsidR="00D677E0" w:rsidRPr="007E11B8" w:rsidRDefault="00D677E0" w:rsidP="00601A45">
            <w:pPr>
              <w:jc w:val="center"/>
              <w:rPr>
                <w:rFonts w:ascii="Century Gothic" w:hAnsi="Century Gothic"/>
                <w:b/>
                <w:sz w:val="20"/>
                <w:szCs w:val="20"/>
              </w:rPr>
            </w:pPr>
          </w:p>
        </w:tc>
        <w:tc>
          <w:tcPr>
            <w:tcW w:w="3189" w:type="dxa"/>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developing awareness of and responding to others’ needs and wants</w:t>
            </w:r>
            <w:r w:rsidR="000D3E75" w:rsidRPr="000D3E75">
              <w:rPr>
                <w:rFonts w:ascii="Century Gothic" w:hAnsi="Century Gothic"/>
                <w:sz w:val="20"/>
                <w:szCs w:val="20"/>
              </w:rPr>
              <w:t>.</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exploring meaning and purpose for individuals and society</w:t>
            </w:r>
            <w:r w:rsidR="000D3E75" w:rsidRPr="000D3E75">
              <w:rPr>
                <w:rFonts w:ascii="Century Gothic" w:hAnsi="Century Gothic"/>
                <w:sz w:val="20"/>
                <w:szCs w:val="20"/>
              </w:rPr>
              <w:t>.</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developing resilience and inner strength</w:t>
            </w:r>
            <w:r w:rsidR="000D3E75" w:rsidRPr="000D3E75">
              <w:rPr>
                <w:rFonts w:ascii="Century Gothic" w:hAnsi="Century Gothic"/>
                <w:sz w:val="20"/>
                <w:szCs w:val="20"/>
              </w:rPr>
              <w:t>.</w:t>
            </w:r>
          </w:p>
        </w:tc>
        <w:tc>
          <w:tcPr>
            <w:tcW w:w="3189" w:type="dxa"/>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By exploring what is right and wrong and to work out what we need to do in this particular community to make sure everyone thrives. </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making explicit links to the school’s distinctive ethos</w:t>
            </w:r>
            <w:r w:rsidR="000D3E75" w:rsidRPr="000D3E75">
              <w:rPr>
                <w:rFonts w:ascii="Century Gothic" w:hAnsi="Century Gothic"/>
                <w:sz w:val="20"/>
                <w:szCs w:val="20"/>
              </w:rPr>
              <w:t>.</w:t>
            </w:r>
          </w:p>
        </w:tc>
        <w:tc>
          <w:tcPr>
            <w:tcW w:w="3189" w:type="dxa"/>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By helping pupils to engage in a democratic process for agreeing the rules for community life.  </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creating opportunities for pupils to exercise leadership and responsibility; pupils might be asked ‘Why do we think this important?’ ‘What could we do about it?’ ‘Who would like to take it further?’</w:t>
            </w:r>
          </w:p>
        </w:tc>
        <w:tc>
          <w:tcPr>
            <w:tcW w:w="3189" w:type="dxa"/>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exploring how different cultures can offer great insights into how we lead our lives</w:t>
            </w:r>
            <w:r w:rsidR="000D3E75" w:rsidRPr="000D3E75">
              <w:rPr>
                <w:rFonts w:ascii="Century Gothic" w:hAnsi="Century Gothic"/>
                <w:sz w:val="20"/>
                <w:szCs w:val="20"/>
              </w:rPr>
              <w:t>.</w:t>
            </w:r>
          </w:p>
        </w:tc>
      </w:tr>
      <w:tr w:rsidR="00D677E0" w:rsidRPr="00A02872">
        <w:trPr>
          <w:trHeight w:val="148"/>
        </w:trPr>
        <w:tc>
          <w:tcPr>
            <w:tcW w:w="1381" w:type="dxa"/>
            <w:vMerge w:val="restart"/>
            <w:shd w:val="clear" w:color="auto" w:fill="F2F2F2"/>
          </w:tcPr>
          <w:p w:rsidR="00D677E0" w:rsidRPr="007E11B8" w:rsidRDefault="00D677E0" w:rsidP="00601A45">
            <w:pPr>
              <w:jc w:val="center"/>
              <w:rPr>
                <w:rFonts w:ascii="Century Gothic" w:hAnsi="Century Gothic"/>
                <w:b/>
                <w:sz w:val="20"/>
                <w:szCs w:val="20"/>
              </w:rPr>
            </w:pPr>
            <w:r w:rsidRPr="007E11B8">
              <w:rPr>
                <w:rFonts w:ascii="Century Gothic" w:hAnsi="Century Gothic"/>
                <w:b/>
                <w:sz w:val="20"/>
                <w:szCs w:val="20"/>
              </w:rPr>
              <w:t xml:space="preserve">Art </w:t>
            </w:r>
          </w:p>
        </w:tc>
        <w:tc>
          <w:tcPr>
            <w:tcW w:w="3189" w:type="dxa"/>
            <w:shd w:val="clear" w:color="auto" w:fill="F2F2F2"/>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We promote </w:t>
            </w:r>
            <w:r w:rsidRPr="000D3E75">
              <w:rPr>
                <w:rFonts w:ascii="Century Gothic" w:hAnsi="Century Gothic"/>
                <w:b/>
                <w:i/>
                <w:sz w:val="20"/>
                <w:szCs w:val="20"/>
              </w:rPr>
              <w:t xml:space="preserve">spiritual </w:t>
            </w:r>
            <w:r w:rsidRPr="000D3E75">
              <w:rPr>
                <w:rFonts w:ascii="Century Gothic" w:hAnsi="Century Gothic"/>
                <w:sz w:val="20"/>
                <w:szCs w:val="20"/>
              </w:rPr>
              <w:t xml:space="preserve">development </w:t>
            </w:r>
          </w:p>
          <w:p w:rsidR="00D677E0" w:rsidRPr="000D3E75" w:rsidRDefault="00D677E0" w:rsidP="00601A45">
            <w:pPr>
              <w:rPr>
                <w:rFonts w:ascii="Century Gothic" w:hAnsi="Century Gothic"/>
                <w:sz w:val="20"/>
                <w:szCs w:val="20"/>
              </w:rPr>
            </w:pPr>
          </w:p>
        </w:tc>
        <w:tc>
          <w:tcPr>
            <w:tcW w:w="3189" w:type="dxa"/>
            <w:shd w:val="clear" w:color="auto" w:fill="F2F2F2"/>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We promote </w:t>
            </w:r>
            <w:r w:rsidRPr="000D3E75">
              <w:rPr>
                <w:rFonts w:ascii="Century Gothic" w:hAnsi="Century Gothic"/>
                <w:b/>
                <w:i/>
                <w:sz w:val="20"/>
                <w:szCs w:val="20"/>
              </w:rPr>
              <w:t xml:space="preserve">moral </w:t>
            </w:r>
            <w:r w:rsidRPr="000D3E75">
              <w:rPr>
                <w:rFonts w:ascii="Century Gothic" w:hAnsi="Century Gothic"/>
                <w:sz w:val="20"/>
                <w:szCs w:val="20"/>
              </w:rPr>
              <w:t xml:space="preserve">development </w:t>
            </w:r>
          </w:p>
          <w:p w:rsidR="00D677E0" w:rsidRPr="000D3E75" w:rsidRDefault="00D677E0" w:rsidP="00601A45">
            <w:pPr>
              <w:rPr>
                <w:rFonts w:ascii="Century Gothic" w:hAnsi="Century Gothic"/>
                <w:sz w:val="20"/>
                <w:szCs w:val="20"/>
              </w:rPr>
            </w:pPr>
          </w:p>
        </w:tc>
        <w:tc>
          <w:tcPr>
            <w:tcW w:w="3189" w:type="dxa"/>
            <w:shd w:val="clear" w:color="auto" w:fill="F2F2F2"/>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We promote </w:t>
            </w:r>
            <w:r w:rsidRPr="000D3E75">
              <w:rPr>
                <w:rFonts w:ascii="Century Gothic" w:hAnsi="Century Gothic"/>
                <w:b/>
                <w:i/>
                <w:sz w:val="20"/>
                <w:szCs w:val="20"/>
              </w:rPr>
              <w:t xml:space="preserve">social  </w:t>
            </w:r>
            <w:r w:rsidRPr="000D3E75">
              <w:rPr>
                <w:rFonts w:ascii="Century Gothic" w:hAnsi="Century Gothic"/>
                <w:sz w:val="20"/>
                <w:szCs w:val="20"/>
              </w:rPr>
              <w:t xml:space="preserve">development </w:t>
            </w:r>
          </w:p>
          <w:p w:rsidR="00D677E0" w:rsidRPr="000D3E75" w:rsidRDefault="00D677E0" w:rsidP="00601A45">
            <w:pPr>
              <w:rPr>
                <w:rFonts w:ascii="Century Gothic" w:hAnsi="Century Gothic"/>
                <w:sz w:val="20"/>
                <w:szCs w:val="20"/>
              </w:rPr>
            </w:pPr>
          </w:p>
        </w:tc>
        <w:tc>
          <w:tcPr>
            <w:tcW w:w="3189" w:type="dxa"/>
            <w:shd w:val="clear" w:color="auto" w:fill="F2F2F2"/>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We promote </w:t>
            </w:r>
            <w:r w:rsidRPr="000D3E75">
              <w:rPr>
                <w:rFonts w:ascii="Century Gothic" w:hAnsi="Century Gothic"/>
                <w:b/>
                <w:i/>
                <w:sz w:val="20"/>
                <w:szCs w:val="20"/>
              </w:rPr>
              <w:t xml:space="preserve">cultural </w:t>
            </w:r>
            <w:r w:rsidRPr="000D3E75">
              <w:rPr>
                <w:rFonts w:ascii="Century Gothic" w:hAnsi="Century Gothic"/>
                <w:sz w:val="20"/>
                <w:szCs w:val="20"/>
              </w:rPr>
              <w:t xml:space="preserve">development </w:t>
            </w:r>
          </w:p>
          <w:p w:rsidR="00D677E0" w:rsidRPr="000D3E75" w:rsidRDefault="00D677E0" w:rsidP="00601A45">
            <w:pPr>
              <w:rPr>
                <w:rFonts w:ascii="Century Gothic" w:hAnsi="Century Gothic"/>
                <w:sz w:val="20"/>
                <w:szCs w:val="20"/>
              </w:rPr>
            </w:pPr>
          </w:p>
        </w:tc>
      </w:tr>
      <w:tr w:rsidR="00D677E0" w:rsidRPr="00A02872">
        <w:trPr>
          <w:trHeight w:val="148"/>
        </w:trPr>
        <w:tc>
          <w:tcPr>
            <w:tcW w:w="1381" w:type="dxa"/>
            <w:vMerge/>
            <w:shd w:val="clear" w:color="auto" w:fill="F2F2F2"/>
          </w:tcPr>
          <w:p w:rsidR="00D677E0" w:rsidRPr="00356963" w:rsidRDefault="00D677E0" w:rsidP="00601A45">
            <w:pPr>
              <w:jc w:val="center"/>
              <w:rPr>
                <w:rFonts w:ascii="Century Gothic" w:hAnsi="Century Gothic"/>
                <w:sz w:val="20"/>
                <w:szCs w:val="20"/>
              </w:rPr>
            </w:pPr>
          </w:p>
        </w:tc>
        <w:tc>
          <w:tcPr>
            <w:tcW w:w="3189" w:type="dxa"/>
          </w:tcPr>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 </w:t>
            </w: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By exploring different artists’ interpretations of a key figure or event and asking what the artist was trying to convey.  </w:t>
            </w:r>
          </w:p>
          <w:p w:rsidR="00D677E0" w:rsidRPr="000D3E75" w:rsidRDefault="00D677E0" w:rsidP="00601A45">
            <w:pPr>
              <w:rPr>
                <w:rFonts w:ascii="Century Gothic" w:hAnsi="Century Gothic"/>
                <w:sz w:val="20"/>
                <w:szCs w:val="20"/>
              </w:rPr>
            </w:pPr>
          </w:p>
          <w:p w:rsidR="00601A45" w:rsidRPr="000D3E75" w:rsidRDefault="00D677E0" w:rsidP="00601A45">
            <w:pPr>
              <w:rPr>
                <w:rFonts w:ascii="Century Gothic" w:hAnsi="Century Gothic"/>
                <w:sz w:val="20"/>
                <w:szCs w:val="20"/>
              </w:rPr>
            </w:pPr>
            <w:r w:rsidRPr="000D3E75">
              <w:rPr>
                <w:rFonts w:ascii="Century Gothic" w:hAnsi="Century Gothic"/>
                <w:sz w:val="20"/>
                <w:szCs w:val="20"/>
              </w:rPr>
              <w:t xml:space="preserve">By allowing pupils to show what they know through their </w:t>
            </w:r>
            <w:r w:rsidRPr="000D3E75">
              <w:rPr>
                <w:rFonts w:ascii="Century Gothic" w:hAnsi="Century Gothic"/>
                <w:sz w:val="20"/>
                <w:szCs w:val="20"/>
              </w:rPr>
              <w:lastRenderedPageBreak/>
              <w:t xml:space="preserve">own expression of </w:t>
            </w:r>
            <w:r w:rsidR="00601A45" w:rsidRPr="000D3E75">
              <w:rPr>
                <w:rFonts w:ascii="Century Gothic" w:hAnsi="Century Gothic"/>
                <w:sz w:val="20"/>
                <w:szCs w:val="20"/>
              </w:rPr>
              <w:t>on set and personal project themes.</w:t>
            </w:r>
          </w:p>
          <w:p w:rsidR="00601A45" w:rsidRPr="000D3E75" w:rsidRDefault="00601A45" w:rsidP="00601A45">
            <w:pPr>
              <w:rPr>
                <w:rFonts w:ascii="Century Gothic" w:hAnsi="Century Gothic"/>
                <w:sz w:val="20"/>
                <w:szCs w:val="20"/>
              </w:rPr>
            </w:pPr>
          </w:p>
          <w:p w:rsidR="00601A45" w:rsidRPr="000D3E75" w:rsidRDefault="00601A45" w:rsidP="00601A45">
            <w:pPr>
              <w:rPr>
                <w:rFonts w:ascii="Century Gothic" w:hAnsi="Century Gothic"/>
                <w:sz w:val="20"/>
                <w:szCs w:val="20"/>
              </w:rPr>
            </w:pPr>
            <w:r w:rsidRPr="000D3E75">
              <w:rPr>
                <w:rFonts w:ascii="Century Gothic" w:hAnsi="Century Gothic"/>
                <w:sz w:val="20"/>
                <w:szCs w:val="20"/>
              </w:rPr>
              <w:t>Use of imagination</w:t>
            </w:r>
            <w:r w:rsidR="000D3E75" w:rsidRPr="000D3E75">
              <w:rPr>
                <w:rFonts w:ascii="Century Gothic" w:hAnsi="Century Gothic"/>
                <w:sz w:val="20"/>
                <w:szCs w:val="20"/>
              </w:rPr>
              <w:t>.</w:t>
            </w:r>
          </w:p>
          <w:p w:rsidR="00601A45" w:rsidRPr="000D3E75" w:rsidRDefault="00601A45"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By promoting the process </w:t>
            </w:r>
            <w:proofErr w:type="gramStart"/>
            <w:r w:rsidRPr="000D3E75">
              <w:rPr>
                <w:rFonts w:ascii="Century Gothic" w:hAnsi="Century Gothic"/>
                <w:sz w:val="20"/>
                <w:szCs w:val="20"/>
              </w:rPr>
              <w:t>of  ‘</w:t>
            </w:r>
            <w:proofErr w:type="gramEnd"/>
            <w:r w:rsidRPr="000D3E75">
              <w:rPr>
                <w:rFonts w:ascii="Century Gothic" w:hAnsi="Century Gothic"/>
                <w:sz w:val="20"/>
                <w:szCs w:val="20"/>
              </w:rPr>
              <w:t>reviewing and evaluating’</w:t>
            </w:r>
            <w:r w:rsidR="000D3E75" w:rsidRPr="000D3E75">
              <w:rPr>
                <w:rFonts w:ascii="Century Gothic" w:hAnsi="Century Gothic"/>
                <w:sz w:val="20"/>
                <w:szCs w:val="20"/>
              </w:rPr>
              <w:t>.</w:t>
            </w:r>
          </w:p>
        </w:tc>
        <w:tc>
          <w:tcPr>
            <w:tcW w:w="3189" w:type="dxa"/>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exploring how emotions and inner feelings are expressed though painting, sculpture and architecture.</w:t>
            </w:r>
          </w:p>
          <w:p w:rsidR="00D677E0" w:rsidRPr="000D3E75" w:rsidRDefault="00D677E0" w:rsidP="00601A45">
            <w:pPr>
              <w:rPr>
                <w:rFonts w:ascii="Century Gothic" w:hAnsi="Century Gothic"/>
                <w:sz w:val="20"/>
                <w:szCs w:val="20"/>
                <w:highlight w:val="yellow"/>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lastRenderedPageBreak/>
              <w:t>By responses to and use of visual images to evoke a range of emotions</w:t>
            </w:r>
            <w:r w:rsidR="00601A45" w:rsidRPr="000D3E75">
              <w:rPr>
                <w:rFonts w:ascii="Century Gothic" w:hAnsi="Century Gothic"/>
                <w:sz w:val="20"/>
                <w:szCs w:val="20"/>
              </w:rPr>
              <w:t>.</w:t>
            </w:r>
          </w:p>
          <w:p w:rsidR="00601A45" w:rsidRPr="000D3E75" w:rsidRDefault="00601A45" w:rsidP="00601A45">
            <w:pPr>
              <w:rPr>
                <w:rFonts w:ascii="Century Gothic" w:hAnsi="Century Gothic"/>
                <w:sz w:val="20"/>
                <w:szCs w:val="20"/>
              </w:rPr>
            </w:pPr>
          </w:p>
          <w:p w:rsidR="00601A45" w:rsidRPr="000D3E75" w:rsidRDefault="00601A45" w:rsidP="00601A45">
            <w:pPr>
              <w:rPr>
                <w:rFonts w:ascii="Century Gothic" w:hAnsi="Century Gothic"/>
                <w:sz w:val="20"/>
                <w:szCs w:val="20"/>
              </w:rPr>
            </w:pPr>
            <w:r w:rsidRPr="000D3E75">
              <w:rPr>
                <w:rFonts w:ascii="Century Gothic" w:hAnsi="Century Gothic"/>
                <w:sz w:val="20"/>
                <w:szCs w:val="20"/>
              </w:rPr>
              <w:t>Encouraging ownership</w:t>
            </w:r>
            <w:r w:rsidR="000D3E75" w:rsidRPr="000D3E75">
              <w:rPr>
                <w:rFonts w:ascii="Century Gothic" w:hAnsi="Century Gothic"/>
                <w:sz w:val="20"/>
                <w:szCs w:val="20"/>
              </w:rPr>
              <w:t>.</w:t>
            </w:r>
          </w:p>
        </w:tc>
        <w:tc>
          <w:tcPr>
            <w:tcW w:w="3189" w:type="dxa"/>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By sharing of resources.  </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exploring art as a powerful social tool e.g. in advertising, in representing particular groups</w:t>
            </w:r>
          </w:p>
          <w:p w:rsidR="00601A45" w:rsidRPr="000D3E75" w:rsidRDefault="00601A45" w:rsidP="00601A45">
            <w:pPr>
              <w:rPr>
                <w:rFonts w:ascii="Century Gothic" w:hAnsi="Century Gothic"/>
                <w:sz w:val="20"/>
                <w:szCs w:val="20"/>
              </w:rPr>
            </w:pPr>
          </w:p>
          <w:p w:rsidR="00601A45" w:rsidRPr="000D3E75" w:rsidRDefault="00601A45" w:rsidP="00601A45">
            <w:pPr>
              <w:rPr>
                <w:rFonts w:ascii="Century Gothic" w:hAnsi="Century Gothic"/>
                <w:sz w:val="20"/>
                <w:szCs w:val="20"/>
              </w:rPr>
            </w:pPr>
            <w:r w:rsidRPr="000D3E75">
              <w:rPr>
                <w:rFonts w:ascii="Century Gothic" w:hAnsi="Century Gothic"/>
                <w:sz w:val="20"/>
                <w:szCs w:val="20"/>
              </w:rPr>
              <w:lastRenderedPageBreak/>
              <w:t xml:space="preserve">Communication with others to </w:t>
            </w:r>
            <w:proofErr w:type="spellStart"/>
            <w:r w:rsidRPr="000D3E75">
              <w:rPr>
                <w:rFonts w:ascii="Century Gothic" w:hAnsi="Century Gothic"/>
                <w:sz w:val="20"/>
                <w:szCs w:val="20"/>
              </w:rPr>
              <w:t>recognise</w:t>
            </w:r>
            <w:proofErr w:type="spellEnd"/>
            <w:r w:rsidRPr="000D3E75">
              <w:rPr>
                <w:rFonts w:ascii="Century Gothic" w:hAnsi="Century Gothic"/>
                <w:sz w:val="20"/>
                <w:szCs w:val="20"/>
              </w:rPr>
              <w:t xml:space="preserve"> self as an artist</w:t>
            </w:r>
            <w:r w:rsidR="000D3E75" w:rsidRPr="000D3E75">
              <w:rPr>
                <w:rFonts w:ascii="Century Gothic" w:hAnsi="Century Gothic"/>
                <w:sz w:val="20"/>
                <w:szCs w:val="20"/>
              </w:rPr>
              <w:t>.</w:t>
            </w:r>
          </w:p>
        </w:tc>
        <w:tc>
          <w:tcPr>
            <w:tcW w:w="3189" w:type="dxa"/>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By experiencing a wide range of creative media from around the world. </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developing aesthetic and critical awareness</w:t>
            </w:r>
          </w:p>
          <w:p w:rsidR="00601A45" w:rsidRPr="000D3E75" w:rsidRDefault="00601A45" w:rsidP="00601A45">
            <w:pPr>
              <w:rPr>
                <w:rFonts w:ascii="Century Gothic" w:hAnsi="Century Gothic"/>
                <w:sz w:val="20"/>
                <w:szCs w:val="20"/>
              </w:rPr>
            </w:pPr>
          </w:p>
          <w:p w:rsidR="00601A45" w:rsidRPr="000D3E75" w:rsidRDefault="00601A45" w:rsidP="00601A45">
            <w:pPr>
              <w:rPr>
                <w:rFonts w:ascii="Century Gothic" w:hAnsi="Century Gothic"/>
                <w:sz w:val="20"/>
                <w:szCs w:val="20"/>
              </w:rPr>
            </w:pPr>
            <w:r w:rsidRPr="000D3E75">
              <w:rPr>
                <w:rFonts w:ascii="Century Gothic" w:hAnsi="Century Gothic"/>
                <w:sz w:val="20"/>
                <w:szCs w:val="20"/>
              </w:rPr>
              <w:lastRenderedPageBreak/>
              <w:t xml:space="preserve">To understand the historical and </w:t>
            </w:r>
            <w:proofErr w:type="gramStart"/>
            <w:r w:rsidRPr="000D3E75">
              <w:rPr>
                <w:rFonts w:ascii="Century Gothic" w:hAnsi="Century Gothic"/>
                <w:sz w:val="20"/>
                <w:szCs w:val="20"/>
              </w:rPr>
              <w:t>present day</w:t>
            </w:r>
            <w:proofErr w:type="gramEnd"/>
            <w:r w:rsidRPr="000D3E75">
              <w:rPr>
                <w:rFonts w:ascii="Century Gothic" w:hAnsi="Century Gothic"/>
                <w:sz w:val="20"/>
                <w:szCs w:val="20"/>
              </w:rPr>
              <w:t xml:space="preserve"> context of their art</w:t>
            </w:r>
            <w:r w:rsidR="000D3E75" w:rsidRPr="000D3E75">
              <w:rPr>
                <w:rFonts w:ascii="Century Gothic" w:hAnsi="Century Gothic"/>
                <w:sz w:val="20"/>
                <w:szCs w:val="20"/>
              </w:rPr>
              <w:t>.</w:t>
            </w:r>
          </w:p>
        </w:tc>
      </w:tr>
      <w:tr w:rsidR="00D677E0" w:rsidRPr="00A02872">
        <w:trPr>
          <w:trHeight w:val="148"/>
        </w:trPr>
        <w:tc>
          <w:tcPr>
            <w:tcW w:w="1381" w:type="dxa"/>
            <w:vMerge w:val="restart"/>
            <w:shd w:val="clear" w:color="auto" w:fill="F2F2F2"/>
          </w:tcPr>
          <w:p w:rsidR="00D677E0" w:rsidRPr="007E11B8" w:rsidRDefault="00D677E0" w:rsidP="00601A45">
            <w:pPr>
              <w:jc w:val="center"/>
              <w:rPr>
                <w:rFonts w:ascii="Century Gothic" w:hAnsi="Century Gothic"/>
                <w:b/>
                <w:sz w:val="20"/>
                <w:szCs w:val="20"/>
              </w:rPr>
            </w:pPr>
            <w:r w:rsidRPr="007E11B8">
              <w:rPr>
                <w:rFonts w:ascii="Century Gothic" w:hAnsi="Century Gothic"/>
                <w:b/>
                <w:sz w:val="20"/>
                <w:szCs w:val="20"/>
              </w:rPr>
              <w:lastRenderedPageBreak/>
              <w:t>Music</w:t>
            </w:r>
          </w:p>
        </w:tc>
        <w:tc>
          <w:tcPr>
            <w:tcW w:w="3189" w:type="dxa"/>
            <w:shd w:val="clear" w:color="auto" w:fill="F2F2F2"/>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We promote </w:t>
            </w:r>
            <w:r w:rsidRPr="000D3E75">
              <w:rPr>
                <w:rFonts w:ascii="Century Gothic" w:hAnsi="Century Gothic"/>
                <w:b/>
                <w:i/>
                <w:sz w:val="20"/>
                <w:szCs w:val="20"/>
              </w:rPr>
              <w:t xml:space="preserve">spiritual </w:t>
            </w:r>
            <w:r w:rsidRPr="000D3E75">
              <w:rPr>
                <w:rFonts w:ascii="Century Gothic" w:hAnsi="Century Gothic"/>
                <w:sz w:val="20"/>
                <w:szCs w:val="20"/>
              </w:rPr>
              <w:t xml:space="preserve">development </w:t>
            </w:r>
          </w:p>
          <w:p w:rsidR="00D677E0" w:rsidRPr="000D3E75" w:rsidRDefault="00D677E0" w:rsidP="00601A45">
            <w:pPr>
              <w:rPr>
                <w:rFonts w:ascii="Century Gothic" w:hAnsi="Century Gothic"/>
                <w:sz w:val="20"/>
                <w:szCs w:val="20"/>
              </w:rPr>
            </w:pPr>
          </w:p>
        </w:tc>
        <w:tc>
          <w:tcPr>
            <w:tcW w:w="3189" w:type="dxa"/>
            <w:shd w:val="clear" w:color="auto" w:fill="F2F2F2"/>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We promote </w:t>
            </w:r>
            <w:r w:rsidRPr="000D3E75">
              <w:rPr>
                <w:rFonts w:ascii="Century Gothic" w:hAnsi="Century Gothic"/>
                <w:b/>
                <w:i/>
                <w:sz w:val="20"/>
                <w:szCs w:val="20"/>
              </w:rPr>
              <w:t xml:space="preserve">moral </w:t>
            </w:r>
            <w:r w:rsidRPr="000D3E75">
              <w:rPr>
                <w:rFonts w:ascii="Century Gothic" w:hAnsi="Century Gothic"/>
                <w:sz w:val="20"/>
                <w:szCs w:val="20"/>
              </w:rPr>
              <w:t xml:space="preserve">development </w:t>
            </w:r>
          </w:p>
          <w:p w:rsidR="00D677E0" w:rsidRPr="000D3E75" w:rsidRDefault="00D677E0" w:rsidP="00601A45">
            <w:pPr>
              <w:rPr>
                <w:rFonts w:ascii="Century Gothic" w:hAnsi="Century Gothic"/>
                <w:sz w:val="20"/>
                <w:szCs w:val="20"/>
              </w:rPr>
            </w:pPr>
          </w:p>
        </w:tc>
        <w:tc>
          <w:tcPr>
            <w:tcW w:w="3189" w:type="dxa"/>
            <w:shd w:val="clear" w:color="auto" w:fill="F2F2F2"/>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We promote </w:t>
            </w:r>
            <w:r w:rsidRPr="000D3E75">
              <w:rPr>
                <w:rFonts w:ascii="Century Gothic" w:hAnsi="Century Gothic"/>
                <w:b/>
                <w:i/>
                <w:sz w:val="20"/>
                <w:szCs w:val="20"/>
              </w:rPr>
              <w:t xml:space="preserve">social  </w:t>
            </w:r>
            <w:r w:rsidRPr="000D3E75">
              <w:rPr>
                <w:rFonts w:ascii="Century Gothic" w:hAnsi="Century Gothic"/>
                <w:sz w:val="20"/>
                <w:szCs w:val="20"/>
              </w:rPr>
              <w:t xml:space="preserve">development </w:t>
            </w:r>
          </w:p>
          <w:p w:rsidR="00D677E0" w:rsidRPr="000D3E75" w:rsidRDefault="00D677E0" w:rsidP="00601A45">
            <w:pPr>
              <w:rPr>
                <w:rFonts w:ascii="Century Gothic" w:hAnsi="Century Gothic"/>
                <w:sz w:val="20"/>
                <w:szCs w:val="20"/>
              </w:rPr>
            </w:pPr>
          </w:p>
        </w:tc>
        <w:tc>
          <w:tcPr>
            <w:tcW w:w="3189" w:type="dxa"/>
            <w:shd w:val="clear" w:color="auto" w:fill="F2F2F2"/>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We promote </w:t>
            </w:r>
            <w:r w:rsidRPr="000D3E75">
              <w:rPr>
                <w:rFonts w:ascii="Century Gothic" w:hAnsi="Century Gothic"/>
                <w:b/>
                <w:i/>
                <w:sz w:val="20"/>
                <w:szCs w:val="20"/>
              </w:rPr>
              <w:t xml:space="preserve">cultural </w:t>
            </w:r>
            <w:r w:rsidRPr="000D3E75">
              <w:rPr>
                <w:rFonts w:ascii="Century Gothic" w:hAnsi="Century Gothic"/>
                <w:sz w:val="20"/>
                <w:szCs w:val="20"/>
              </w:rPr>
              <w:t xml:space="preserve">development </w:t>
            </w:r>
          </w:p>
          <w:p w:rsidR="00D677E0" w:rsidRPr="000D3E75" w:rsidRDefault="00D677E0" w:rsidP="00601A45">
            <w:pPr>
              <w:rPr>
                <w:rFonts w:ascii="Century Gothic" w:hAnsi="Century Gothic"/>
                <w:sz w:val="20"/>
                <w:szCs w:val="20"/>
              </w:rPr>
            </w:pPr>
          </w:p>
        </w:tc>
      </w:tr>
      <w:tr w:rsidR="00D677E0" w:rsidRPr="00A02872">
        <w:trPr>
          <w:trHeight w:val="148"/>
        </w:trPr>
        <w:tc>
          <w:tcPr>
            <w:tcW w:w="1381" w:type="dxa"/>
            <w:vMerge/>
            <w:shd w:val="clear" w:color="auto" w:fill="F2F2F2"/>
          </w:tcPr>
          <w:p w:rsidR="00D677E0" w:rsidRPr="00356963" w:rsidRDefault="00D677E0" w:rsidP="00601A45">
            <w:pPr>
              <w:jc w:val="center"/>
              <w:rPr>
                <w:rFonts w:ascii="Century Gothic" w:hAnsi="Century Gothic"/>
                <w:sz w:val="20"/>
                <w:szCs w:val="20"/>
              </w:rPr>
            </w:pPr>
          </w:p>
        </w:tc>
        <w:tc>
          <w:tcPr>
            <w:tcW w:w="3189" w:type="dxa"/>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By allowing pupils to show their delight and curiosity in creating their own sounds. </w:t>
            </w:r>
          </w:p>
          <w:p w:rsidR="00D677E0" w:rsidRPr="000D3E75" w:rsidRDefault="00D677E0" w:rsidP="00601A45">
            <w:pPr>
              <w:rPr>
                <w:rFonts w:ascii="Century Gothic" w:hAnsi="Century Gothic"/>
                <w:sz w:val="20"/>
                <w:szCs w:val="20"/>
              </w:rPr>
            </w:pPr>
          </w:p>
          <w:p w:rsidR="00D677E0" w:rsidRPr="000D3E75" w:rsidRDefault="00601A45" w:rsidP="00601A45">
            <w:pPr>
              <w:rPr>
                <w:rFonts w:ascii="Century Gothic" w:hAnsi="Century Gothic"/>
                <w:sz w:val="20"/>
                <w:szCs w:val="20"/>
              </w:rPr>
            </w:pPr>
            <w:r w:rsidRPr="000D3E75">
              <w:rPr>
                <w:rFonts w:ascii="Century Gothic" w:hAnsi="Century Gothic"/>
                <w:sz w:val="20"/>
                <w:szCs w:val="20"/>
              </w:rPr>
              <w:t>Expression of feelings through music</w:t>
            </w:r>
            <w:r w:rsidR="000D3E75" w:rsidRPr="000D3E75">
              <w:rPr>
                <w:rFonts w:ascii="Century Gothic" w:hAnsi="Century Gothic"/>
                <w:sz w:val="20"/>
                <w:szCs w:val="20"/>
              </w:rPr>
              <w:t>.</w:t>
            </w:r>
          </w:p>
          <w:p w:rsidR="00601A45" w:rsidRPr="000D3E75" w:rsidRDefault="00601A45" w:rsidP="00601A45">
            <w:pPr>
              <w:rPr>
                <w:rFonts w:ascii="Century Gothic" w:hAnsi="Century Gothic"/>
                <w:sz w:val="20"/>
                <w:szCs w:val="20"/>
              </w:rPr>
            </w:pPr>
          </w:p>
          <w:p w:rsidR="00601A45" w:rsidRPr="000D3E75" w:rsidRDefault="00601A45" w:rsidP="00601A45">
            <w:pPr>
              <w:rPr>
                <w:rFonts w:ascii="Century Gothic" w:hAnsi="Century Gothic"/>
                <w:sz w:val="20"/>
                <w:szCs w:val="20"/>
              </w:rPr>
            </w:pPr>
            <w:r w:rsidRPr="000D3E75">
              <w:rPr>
                <w:rFonts w:ascii="Century Gothic" w:hAnsi="Century Gothic"/>
                <w:sz w:val="20"/>
                <w:szCs w:val="20"/>
              </w:rPr>
              <w:t>Creativity and imagination</w:t>
            </w:r>
            <w:r w:rsidR="000D3E75" w:rsidRPr="000D3E75">
              <w:rPr>
                <w:rFonts w:ascii="Century Gothic" w:hAnsi="Century Gothic"/>
                <w:sz w:val="20"/>
                <w:szCs w:val="20"/>
              </w:rPr>
              <w:t>.</w:t>
            </w:r>
          </w:p>
          <w:p w:rsidR="00D677E0" w:rsidRPr="000D3E75" w:rsidRDefault="00D677E0" w:rsidP="00601A45">
            <w:pPr>
              <w:rPr>
                <w:rFonts w:ascii="Century Gothic" w:hAnsi="Century Gothic"/>
                <w:sz w:val="20"/>
                <w:szCs w:val="20"/>
              </w:rPr>
            </w:pPr>
          </w:p>
        </w:tc>
        <w:tc>
          <w:tcPr>
            <w:tcW w:w="3189" w:type="dxa"/>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exploring how music can convey human emotions such as sadness, joy, ang</w:t>
            </w:r>
            <w:r w:rsidR="00601A45" w:rsidRPr="000D3E75">
              <w:rPr>
                <w:rFonts w:ascii="Century Gothic" w:hAnsi="Century Gothic"/>
                <w:sz w:val="20"/>
                <w:szCs w:val="20"/>
              </w:rPr>
              <w:t>er, fear</w:t>
            </w:r>
            <w:r w:rsidR="000D3E75" w:rsidRPr="000D3E75">
              <w:rPr>
                <w:rFonts w:ascii="Century Gothic" w:hAnsi="Century Gothic"/>
                <w:sz w:val="20"/>
                <w:szCs w:val="20"/>
              </w:rPr>
              <w:t>.</w:t>
            </w:r>
          </w:p>
          <w:p w:rsidR="00D677E0" w:rsidRPr="000D3E75" w:rsidRDefault="00D677E0" w:rsidP="00601A45">
            <w:pPr>
              <w:rPr>
                <w:rFonts w:ascii="Century Gothic" w:hAnsi="Century Gothic"/>
                <w:sz w:val="20"/>
                <w:szCs w:val="20"/>
              </w:rPr>
            </w:pPr>
          </w:p>
          <w:p w:rsidR="00601A45" w:rsidRPr="000D3E75" w:rsidRDefault="00D677E0" w:rsidP="00601A45">
            <w:pPr>
              <w:rPr>
                <w:rFonts w:ascii="Century Gothic" w:hAnsi="Century Gothic"/>
                <w:sz w:val="20"/>
                <w:szCs w:val="20"/>
              </w:rPr>
            </w:pPr>
            <w:r w:rsidRPr="000D3E75">
              <w:rPr>
                <w:rFonts w:ascii="Century Gothic" w:hAnsi="Century Gothic"/>
                <w:sz w:val="20"/>
                <w:szCs w:val="20"/>
              </w:rPr>
              <w:t>By appreciating the self- discipline required to learn a musical instrument</w:t>
            </w:r>
            <w:r w:rsidR="000D3E75" w:rsidRPr="000D3E75">
              <w:rPr>
                <w:rFonts w:ascii="Century Gothic" w:hAnsi="Century Gothic"/>
                <w:sz w:val="20"/>
                <w:szCs w:val="20"/>
              </w:rPr>
              <w:t>.</w:t>
            </w:r>
          </w:p>
        </w:tc>
        <w:tc>
          <w:tcPr>
            <w:tcW w:w="3189" w:type="dxa"/>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exploring how an orchestra works together</w:t>
            </w:r>
            <w:r w:rsidR="000D3E75" w:rsidRPr="000D3E75">
              <w:rPr>
                <w:rFonts w:ascii="Century Gothic" w:hAnsi="Century Gothic"/>
                <w:sz w:val="20"/>
                <w:szCs w:val="20"/>
              </w:rPr>
              <w:t>.</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By discussing What would happen </w:t>
            </w:r>
            <w:proofErr w:type="gramStart"/>
            <w:r w:rsidRPr="000D3E75">
              <w:rPr>
                <w:rFonts w:ascii="Century Gothic" w:hAnsi="Century Gothic"/>
                <w:sz w:val="20"/>
                <w:szCs w:val="20"/>
              </w:rPr>
              <w:t>if  musicians</w:t>
            </w:r>
            <w:proofErr w:type="gramEnd"/>
            <w:r w:rsidRPr="000D3E75">
              <w:rPr>
                <w:rFonts w:ascii="Century Gothic" w:hAnsi="Century Gothic"/>
                <w:sz w:val="20"/>
                <w:szCs w:val="20"/>
              </w:rPr>
              <w:t xml:space="preserve"> in a band/group didn’t co-operate</w:t>
            </w:r>
            <w:r w:rsidR="000D3E75" w:rsidRPr="000D3E75">
              <w:rPr>
                <w:rFonts w:ascii="Century Gothic" w:hAnsi="Century Gothic"/>
                <w:sz w:val="20"/>
                <w:szCs w:val="20"/>
              </w:rPr>
              <w:t>.</w:t>
            </w:r>
          </w:p>
          <w:p w:rsidR="00D677E0" w:rsidRPr="000D3E75" w:rsidRDefault="00D677E0" w:rsidP="00601A45">
            <w:pPr>
              <w:rPr>
                <w:rFonts w:ascii="Century Gothic" w:hAnsi="Century Gothic"/>
                <w:sz w:val="20"/>
                <w:szCs w:val="20"/>
              </w:rPr>
            </w:pPr>
          </w:p>
          <w:p w:rsidR="00D677E0" w:rsidRPr="000D3E75" w:rsidRDefault="00601A45" w:rsidP="00601A45">
            <w:pPr>
              <w:rPr>
                <w:rFonts w:ascii="Century Gothic" w:hAnsi="Century Gothic"/>
                <w:sz w:val="20"/>
                <w:szCs w:val="20"/>
              </w:rPr>
            </w:pPr>
            <w:r w:rsidRPr="000D3E75">
              <w:rPr>
                <w:rFonts w:ascii="Century Gothic" w:hAnsi="Century Gothic"/>
                <w:sz w:val="20"/>
                <w:szCs w:val="20"/>
              </w:rPr>
              <w:t xml:space="preserve">Encourage individuality </w:t>
            </w:r>
            <w:proofErr w:type="gramStart"/>
            <w:r w:rsidRPr="000D3E75">
              <w:rPr>
                <w:rFonts w:ascii="Century Gothic" w:hAnsi="Century Gothic"/>
                <w:sz w:val="20"/>
                <w:szCs w:val="20"/>
              </w:rPr>
              <w:t xml:space="preserve">to </w:t>
            </w:r>
            <w:r w:rsidR="00D677E0" w:rsidRPr="000D3E75">
              <w:rPr>
                <w:rFonts w:ascii="Century Gothic" w:hAnsi="Century Gothic"/>
                <w:sz w:val="20"/>
                <w:szCs w:val="20"/>
              </w:rPr>
              <w:t xml:space="preserve"> appreciat</w:t>
            </w:r>
            <w:r w:rsidRPr="000D3E75">
              <w:rPr>
                <w:rFonts w:ascii="Century Gothic" w:hAnsi="Century Gothic"/>
                <w:sz w:val="20"/>
                <w:szCs w:val="20"/>
              </w:rPr>
              <w:t>e</w:t>
            </w:r>
            <w:proofErr w:type="gramEnd"/>
            <w:r w:rsidR="00D677E0" w:rsidRPr="000D3E75">
              <w:rPr>
                <w:rFonts w:ascii="Century Gothic" w:hAnsi="Century Gothic"/>
                <w:sz w:val="20"/>
                <w:szCs w:val="20"/>
              </w:rPr>
              <w:t xml:space="preserve"> how music is used in different ways in different settings e.g. for pleasure, for worship, to help people relax</w:t>
            </w:r>
            <w:r w:rsidR="000D3E75" w:rsidRPr="000D3E75">
              <w:rPr>
                <w:rFonts w:ascii="Century Gothic" w:hAnsi="Century Gothic"/>
                <w:sz w:val="20"/>
                <w:szCs w:val="20"/>
              </w:rPr>
              <w:t>.</w:t>
            </w:r>
          </w:p>
        </w:tc>
        <w:tc>
          <w:tcPr>
            <w:tcW w:w="3189" w:type="dxa"/>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By giving all pupils an opportunity to learn a musical instrument and to take part regularly in singing. </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By encouraging pupils to listen and respond to traditions from around the world.  </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appreciating musical expression from different times and places</w:t>
            </w:r>
            <w:r w:rsidR="000D3E75" w:rsidRPr="000D3E75">
              <w:rPr>
                <w:rFonts w:ascii="Century Gothic" w:hAnsi="Century Gothic"/>
                <w:sz w:val="20"/>
                <w:szCs w:val="20"/>
              </w:rPr>
              <w:t>.</w:t>
            </w:r>
          </w:p>
          <w:p w:rsidR="00601A45" w:rsidRPr="000D3E75" w:rsidRDefault="00601A45" w:rsidP="00601A45">
            <w:pPr>
              <w:rPr>
                <w:rFonts w:ascii="Century Gothic" w:hAnsi="Century Gothic"/>
                <w:sz w:val="20"/>
                <w:szCs w:val="20"/>
              </w:rPr>
            </w:pPr>
          </w:p>
          <w:p w:rsidR="00601A45" w:rsidRPr="000D3E75" w:rsidRDefault="00601A45" w:rsidP="00601A45">
            <w:pPr>
              <w:rPr>
                <w:rFonts w:ascii="Century Gothic" w:hAnsi="Century Gothic"/>
                <w:sz w:val="20"/>
                <w:szCs w:val="20"/>
              </w:rPr>
            </w:pPr>
            <w:r w:rsidRPr="000D3E75">
              <w:rPr>
                <w:rFonts w:ascii="Century Gothic" w:hAnsi="Century Gothic"/>
                <w:sz w:val="20"/>
                <w:szCs w:val="20"/>
              </w:rPr>
              <w:t>The appreciation of the effect and influence music has had on different genres and styles</w:t>
            </w:r>
            <w:r w:rsidR="000D3E75" w:rsidRPr="000D3E75">
              <w:rPr>
                <w:rFonts w:ascii="Century Gothic" w:hAnsi="Century Gothic"/>
                <w:sz w:val="20"/>
                <w:szCs w:val="20"/>
              </w:rPr>
              <w:t>.</w:t>
            </w:r>
          </w:p>
          <w:p w:rsidR="00D677E0" w:rsidRPr="000D3E75" w:rsidRDefault="00D677E0" w:rsidP="00E0066A">
            <w:pPr>
              <w:rPr>
                <w:rFonts w:ascii="Century Gothic" w:hAnsi="Century Gothic"/>
                <w:sz w:val="20"/>
                <w:szCs w:val="20"/>
              </w:rPr>
            </w:pPr>
          </w:p>
        </w:tc>
      </w:tr>
      <w:tr w:rsidR="00D677E0" w:rsidRPr="00A02872">
        <w:trPr>
          <w:trHeight w:val="148"/>
        </w:trPr>
        <w:tc>
          <w:tcPr>
            <w:tcW w:w="1381" w:type="dxa"/>
            <w:vMerge w:val="restart"/>
            <w:shd w:val="clear" w:color="auto" w:fill="F2F2F2"/>
          </w:tcPr>
          <w:p w:rsidR="00D677E0" w:rsidRPr="007E11B8" w:rsidRDefault="00D677E0" w:rsidP="00601A45">
            <w:pPr>
              <w:jc w:val="center"/>
              <w:rPr>
                <w:rFonts w:ascii="Century Gothic" w:hAnsi="Century Gothic"/>
                <w:b/>
                <w:sz w:val="20"/>
                <w:szCs w:val="20"/>
              </w:rPr>
            </w:pPr>
            <w:r w:rsidRPr="007E11B8">
              <w:rPr>
                <w:rFonts w:ascii="Century Gothic" w:hAnsi="Century Gothic"/>
                <w:b/>
                <w:sz w:val="20"/>
                <w:szCs w:val="20"/>
              </w:rPr>
              <w:t>Drama</w:t>
            </w:r>
          </w:p>
        </w:tc>
        <w:tc>
          <w:tcPr>
            <w:tcW w:w="3189" w:type="dxa"/>
            <w:shd w:val="clear" w:color="auto" w:fill="F2F2F2"/>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We promote </w:t>
            </w:r>
            <w:r w:rsidRPr="000D3E75">
              <w:rPr>
                <w:rFonts w:ascii="Century Gothic" w:hAnsi="Century Gothic"/>
                <w:b/>
                <w:i/>
                <w:sz w:val="20"/>
                <w:szCs w:val="20"/>
              </w:rPr>
              <w:t xml:space="preserve">spiritual </w:t>
            </w:r>
            <w:r w:rsidRPr="000D3E75">
              <w:rPr>
                <w:rFonts w:ascii="Century Gothic" w:hAnsi="Century Gothic"/>
                <w:sz w:val="20"/>
                <w:szCs w:val="20"/>
              </w:rPr>
              <w:t xml:space="preserve">development </w:t>
            </w:r>
          </w:p>
          <w:p w:rsidR="00D677E0" w:rsidRPr="000D3E75" w:rsidRDefault="00D677E0" w:rsidP="00601A45">
            <w:pPr>
              <w:rPr>
                <w:rFonts w:ascii="Century Gothic" w:hAnsi="Century Gothic"/>
                <w:sz w:val="20"/>
                <w:szCs w:val="20"/>
              </w:rPr>
            </w:pPr>
          </w:p>
        </w:tc>
        <w:tc>
          <w:tcPr>
            <w:tcW w:w="3189" w:type="dxa"/>
            <w:shd w:val="clear" w:color="auto" w:fill="F2F2F2"/>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We promote </w:t>
            </w:r>
            <w:r w:rsidRPr="000D3E75">
              <w:rPr>
                <w:rFonts w:ascii="Century Gothic" w:hAnsi="Century Gothic"/>
                <w:b/>
                <w:i/>
                <w:sz w:val="20"/>
                <w:szCs w:val="20"/>
              </w:rPr>
              <w:t xml:space="preserve">moral </w:t>
            </w:r>
            <w:r w:rsidRPr="000D3E75">
              <w:rPr>
                <w:rFonts w:ascii="Century Gothic" w:hAnsi="Century Gothic"/>
                <w:sz w:val="20"/>
                <w:szCs w:val="20"/>
              </w:rPr>
              <w:t xml:space="preserve">development </w:t>
            </w:r>
          </w:p>
          <w:p w:rsidR="00D677E0" w:rsidRPr="000D3E75" w:rsidRDefault="00D677E0" w:rsidP="00601A45">
            <w:pPr>
              <w:rPr>
                <w:rFonts w:ascii="Century Gothic" w:hAnsi="Century Gothic"/>
                <w:sz w:val="20"/>
                <w:szCs w:val="20"/>
              </w:rPr>
            </w:pPr>
          </w:p>
        </w:tc>
        <w:tc>
          <w:tcPr>
            <w:tcW w:w="3189" w:type="dxa"/>
            <w:shd w:val="clear" w:color="auto" w:fill="F2F2F2"/>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We promote </w:t>
            </w:r>
            <w:r w:rsidRPr="000D3E75">
              <w:rPr>
                <w:rFonts w:ascii="Century Gothic" w:hAnsi="Century Gothic"/>
                <w:b/>
                <w:i/>
                <w:sz w:val="20"/>
                <w:szCs w:val="20"/>
              </w:rPr>
              <w:t xml:space="preserve">social  </w:t>
            </w:r>
            <w:r w:rsidRPr="000D3E75">
              <w:rPr>
                <w:rFonts w:ascii="Century Gothic" w:hAnsi="Century Gothic"/>
                <w:sz w:val="20"/>
                <w:szCs w:val="20"/>
              </w:rPr>
              <w:t xml:space="preserve">development </w:t>
            </w:r>
          </w:p>
          <w:p w:rsidR="00D677E0" w:rsidRPr="000D3E75" w:rsidRDefault="00D677E0" w:rsidP="00601A45">
            <w:pPr>
              <w:rPr>
                <w:rFonts w:ascii="Century Gothic" w:hAnsi="Century Gothic"/>
                <w:sz w:val="20"/>
                <w:szCs w:val="20"/>
              </w:rPr>
            </w:pPr>
          </w:p>
        </w:tc>
        <w:tc>
          <w:tcPr>
            <w:tcW w:w="3189" w:type="dxa"/>
            <w:shd w:val="clear" w:color="auto" w:fill="F2F2F2"/>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We promote </w:t>
            </w:r>
            <w:r w:rsidRPr="000D3E75">
              <w:rPr>
                <w:rFonts w:ascii="Century Gothic" w:hAnsi="Century Gothic"/>
                <w:b/>
                <w:i/>
                <w:sz w:val="20"/>
                <w:szCs w:val="20"/>
              </w:rPr>
              <w:t xml:space="preserve">cultural </w:t>
            </w:r>
            <w:r w:rsidRPr="000D3E75">
              <w:rPr>
                <w:rFonts w:ascii="Century Gothic" w:hAnsi="Century Gothic"/>
                <w:sz w:val="20"/>
                <w:szCs w:val="20"/>
              </w:rPr>
              <w:t xml:space="preserve">development </w:t>
            </w:r>
          </w:p>
          <w:p w:rsidR="00D677E0" w:rsidRPr="000D3E75" w:rsidRDefault="00D677E0" w:rsidP="00601A45">
            <w:pPr>
              <w:rPr>
                <w:rFonts w:ascii="Century Gothic" w:hAnsi="Century Gothic"/>
                <w:sz w:val="20"/>
                <w:szCs w:val="20"/>
              </w:rPr>
            </w:pPr>
          </w:p>
        </w:tc>
      </w:tr>
      <w:tr w:rsidR="00D677E0" w:rsidRPr="00A02872">
        <w:trPr>
          <w:trHeight w:val="148"/>
        </w:trPr>
        <w:tc>
          <w:tcPr>
            <w:tcW w:w="1381" w:type="dxa"/>
            <w:vMerge/>
            <w:shd w:val="clear" w:color="auto" w:fill="F2F2F2"/>
          </w:tcPr>
          <w:p w:rsidR="00D677E0" w:rsidRPr="007E11B8" w:rsidRDefault="00D677E0" w:rsidP="00601A45">
            <w:pPr>
              <w:jc w:val="center"/>
              <w:rPr>
                <w:rFonts w:ascii="Century Gothic" w:hAnsi="Century Gothic"/>
                <w:b/>
                <w:sz w:val="20"/>
                <w:szCs w:val="20"/>
              </w:rPr>
            </w:pPr>
          </w:p>
        </w:tc>
        <w:tc>
          <w:tcPr>
            <w:tcW w:w="3189" w:type="dxa"/>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allowing for insight, self-expression and the chance to walk in someone else’s shoes</w:t>
            </w:r>
            <w:r w:rsidR="00601A45" w:rsidRPr="000D3E75">
              <w:rPr>
                <w:rFonts w:ascii="Century Gothic" w:hAnsi="Century Gothic"/>
                <w:sz w:val="20"/>
                <w:szCs w:val="20"/>
              </w:rPr>
              <w:t xml:space="preserve"> through characterization</w:t>
            </w:r>
            <w:r w:rsidR="000D3E75" w:rsidRPr="000D3E75">
              <w:rPr>
                <w:rFonts w:ascii="Century Gothic" w:hAnsi="Century Gothic"/>
                <w:sz w:val="20"/>
                <w:szCs w:val="20"/>
              </w:rPr>
              <w:t>.</w:t>
            </w:r>
          </w:p>
          <w:p w:rsidR="00601A45" w:rsidRPr="000D3E75" w:rsidRDefault="00601A45" w:rsidP="00601A45">
            <w:pPr>
              <w:rPr>
                <w:rFonts w:ascii="Century Gothic" w:hAnsi="Century Gothic"/>
                <w:sz w:val="20"/>
                <w:szCs w:val="20"/>
              </w:rPr>
            </w:pPr>
          </w:p>
          <w:p w:rsidR="00601A45" w:rsidRPr="000D3E75" w:rsidRDefault="00601A45" w:rsidP="00601A45">
            <w:pPr>
              <w:rPr>
                <w:rFonts w:ascii="Century Gothic" w:hAnsi="Century Gothic"/>
                <w:sz w:val="20"/>
                <w:szCs w:val="20"/>
              </w:rPr>
            </w:pPr>
            <w:r w:rsidRPr="000D3E75">
              <w:rPr>
                <w:rFonts w:ascii="Century Gothic" w:hAnsi="Century Gothic"/>
                <w:sz w:val="20"/>
                <w:szCs w:val="20"/>
              </w:rPr>
              <w:t>Use of imagination and creativity</w:t>
            </w:r>
            <w:r w:rsidR="000D3E75" w:rsidRPr="000D3E75">
              <w:rPr>
                <w:rFonts w:ascii="Century Gothic" w:hAnsi="Century Gothic"/>
                <w:sz w:val="20"/>
                <w:szCs w:val="20"/>
              </w:rPr>
              <w:t>.</w:t>
            </w:r>
          </w:p>
        </w:tc>
        <w:tc>
          <w:tcPr>
            <w:tcW w:w="3189" w:type="dxa"/>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By expressing what it feels like to be wronged </w:t>
            </w:r>
            <w:r w:rsidR="00601A45" w:rsidRPr="000D3E75">
              <w:rPr>
                <w:rFonts w:ascii="Century Gothic" w:hAnsi="Century Gothic"/>
                <w:sz w:val="20"/>
                <w:szCs w:val="20"/>
              </w:rPr>
              <w:t>and explore reactions to injustice.</w:t>
            </w:r>
          </w:p>
        </w:tc>
        <w:tc>
          <w:tcPr>
            <w:tcW w:w="3189" w:type="dxa"/>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exploring similarities and differences and how respect for others can be expressed.</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By building self- esteem and encouraging </w:t>
            </w:r>
            <w:r w:rsidR="000D3E75" w:rsidRPr="000D3E75">
              <w:rPr>
                <w:rFonts w:ascii="Century Gothic" w:hAnsi="Century Gothic"/>
                <w:sz w:val="20"/>
                <w:szCs w:val="20"/>
              </w:rPr>
              <w:t>self-worth</w:t>
            </w:r>
            <w:r w:rsidR="00601A45" w:rsidRPr="000D3E75">
              <w:rPr>
                <w:rFonts w:ascii="Century Gothic" w:hAnsi="Century Gothic"/>
                <w:sz w:val="20"/>
                <w:szCs w:val="20"/>
              </w:rPr>
              <w:t>.</w:t>
            </w:r>
          </w:p>
          <w:p w:rsidR="00601A45" w:rsidRPr="000D3E75" w:rsidRDefault="00601A45" w:rsidP="00601A45">
            <w:pPr>
              <w:rPr>
                <w:rFonts w:ascii="Century Gothic" w:hAnsi="Century Gothic"/>
                <w:sz w:val="20"/>
                <w:szCs w:val="20"/>
              </w:rPr>
            </w:pPr>
          </w:p>
          <w:p w:rsidR="00601A45" w:rsidRPr="000D3E75" w:rsidRDefault="00601A45" w:rsidP="00601A45">
            <w:pPr>
              <w:rPr>
                <w:rFonts w:ascii="Century Gothic" w:hAnsi="Century Gothic"/>
                <w:sz w:val="20"/>
                <w:szCs w:val="20"/>
              </w:rPr>
            </w:pPr>
            <w:r w:rsidRPr="000D3E75">
              <w:rPr>
                <w:rFonts w:ascii="Century Gothic" w:hAnsi="Century Gothic"/>
                <w:sz w:val="20"/>
                <w:szCs w:val="20"/>
              </w:rPr>
              <w:t>Resolving conflict</w:t>
            </w:r>
            <w:r w:rsidR="000D3E75" w:rsidRPr="000D3E75">
              <w:rPr>
                <w:rFonts w:ascii="Century Gothic" w:hAnsi="Century Gothic"/>
                <w:sz w:val="20"/>
                <w:szCs w:val="20"/>
              </w:rPr>
              <w:t>.</w:t>
            </w:r>
          </w:p>
        </w:tc>
        <w:tc>
          <w:tcPr>
            <w:tcW w:w="3189" w:type="dxa"/>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taking different roles from other backgrounds</w:t>
            </w:r>
            <w:r w:rsidR="000D3E75" w:rsidRPr="000D3E75">
              <w:rPr>
                <w:rFonts w:ascii="Century Gothic" w:hAnsi="Century Gothic"/>
                <w:sz w:val="20"/>
                <w:szCs w:val="20"/>
              </w:rPr>
              <w:t>.</w:t>
            </w:r>
          </w:p>
          <w:p w:rsidR="00601A45" w:rsidRPr="000D3E75" w:rsidRDefault="00601A45" w:rsidP="00601A45">
            <w:pPr>
              <w:rPr>
                <w:rFonts w:ascii="Century Gothic" w:hAnsi="Century Gothic"/>
                <w:sz w:val="20"/>
                <w:szCs w:val="20"/>
              </w:rPr>
            </w:pPr>
          </w:p>
          <w:p w:rsidR="00601A45" w:rsidRPr="000D3E75" w:rsidRDefault="00601A45" w:rsidP="00601A45">
            <w:pPr>
              <w:rPr>
                <w:rFonts w:ascii="Century Gothic" w:hAnsi="Century Gothic"/>
                <w:sz w:val="20"/>
                <w:szCs w:val="20"/>
              </w:rPr>
            </w:pPr>
            <w:r w:rsidRPr="000D3E75">
              <w:rPr>
                <w:rFonts w:ascii="Century Gothic" w:hAnsi="Century Gothic"/>
                <w:sz w:val="20"/>
                <w:szCs w:val="20"/>
              </w:rPr>
              <w:t>Appreciate cultural difference and celebrate diversity.</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using different dramatic conventions to encourage empathy</w:t>
            </w:r>
            <w:r w:rsidR="000D3E75" w:rsidRPr="000D3E75">
              <w:rPr>
                <w:rFonts w:ascii="Century Gothic" w:hAnsi="Century Gothic"/>
                <w:sz w:val="20"/>
                <w:szCs w:val="20"/>
              </w:rPr>
              <w:t>.</w:t>
            </w:r>
          </w:p>
        </w:tc>
      </w:tr>
      <w:tr w:rsidR="00D677E0" w:rsidRPr="00A02872">
        <w:trPr>
          <w:trHeight w:val="148"/>
        </w:trPr>
        <w:tc>
          <w:tcPr>
            <w:tcW w:w="1381" w:type="dxa"/>
            <w:vMerge w:val="restart"/>
            <w:shd w:val="clear" w:color="auto" w:fill="F2F2F2"/>
          </w:tcPr>
          <w:p w:rsidR="00D677E0" w:rsidRPr="007E11B8" w:rsidRDefault="0077670E" w:rsidP="00601A45">
            <w:pPr>
              <w:jc w:val="center"/>
              <w:rPr>
                <w:rFonts w:ascii="Century Gothic" w:hAnsi="Century Gothic"/>
                <w:b/>
                <w:sz w:val="20"/>
                <w:szCs w:val="20"/>
              </w:rPr>
            </w:pPr>
            <w:r>
              <w:rPr>
                <w:rFonts w:ascii="Century Gothic" w:hAnsi="Century Gothic"/>
                <w:b/>
                <w:sz w:val="20"/>
                <w:szCs w:val="20"/>
              </w:rPr>
              <w:t>Dance</w:t>
            </w:r>
          </w:p>
        </w:tc>
        <w:tc>
          <w:tcPr>
            <w:tcW w:w="3189" w:type="dxa"/>
            <w:shd w:val="clear" w:color="auto" w:fill="F2F2F2"/>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We promote </w:t>
            </w:r>
            <w:r w:rsidRPr="000D3E75">
              <w:rPr>
                <w:rFonts w:ascii="Century Gothic" w:hAnsi="Century Gothic"/>
                <w:b/>
                <w:i/>
                <w:sz w:val="20"/>
                <w:szCs w:val="20"/>
              </w:rPr>
              <w:t xml:space="preserve">spiritual </w:t>
            </w:r>
            <w:r w:rsidRPr="000D3E75">
              <w:rPr>
                <w:rFonts w:ascii="Century Gothic" w:hAnsi="Century Gothic"/>
                <w:sz w:val="20"/>
                <w:szCs w:val="20"/>
              </w:rPr>
              <w:t xml:space="preserve">development </w:t>
            </w:r>
          </w:p>
          <w:p w:rsidR="00D677E0" w:rsidRPr="000D3E75" w:rsidRDefault="00D677E0" w:rsidP="00601A45">
            <w:pPr>
              <w:rPr>
                <w:rFonts w:ascii="Century Gothic" w:hAnsi="Century Gothic"/>
                <w:sz w:val="20"/>
                <w:szCs w:val="20"/>
              </w:rPr>
            </w:pPr>
          </w:p>
        </w:tc>
        <w:tc>
          <w:tcPr>
            <w:tcW w:w="3189" w:type="dxa"/>
            <w:shd w:val="clear" w:color="auto" w:fill="F2F2F2"/>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We promote </w:t>
            </w:r>
            <w:r w:rsidRPr="000D3E75">
              <w:rPr>
                <w:rFonts w:ascii="Century Gothic" w:hAnsi="Century Gothic"/>
                <w:b/>
                <w:i/>
                <w:sz w:val="20"/>
                <w:szCs w:val="20"/>
              </w:rPr>
              <w:t xml:space="preserve">moral </w:t>
            </w:r>
            <w:r w:rsidRPr="000D3E75">
              <w:rPr>
                <w:rFonts w:ascii="Century Gothic" w:hAnsi="Century Gothic"/>
                <w:sz w:val="20"/>
                <w:szCs w:val="20"/>
              </w:rPr>
              <w:t xml:space="preserve">development </w:t>
            </w:r>
          </w:p>
          <w:p w:rsidR="00D677E0" w:rsidRPr="000D3E75" w:rsidRDefault="00D677E0" w:rsidP="00601A45">
            <w:pPr>
              <w:rPr>
                <w:rFonts w:ascii="Century Gothic" w:hAnsi="Century Gothic"/>
                <w:sz w:val="20"/>
                <w:szCs w:val="20"/>
              </w:rPr>
            </w:pPr>
          </w:p>
        </w:tc>
        <w:tc>
          <w:tcPr>
            <w:tcW w:w="3189" w:type="dxa"/>
            <w:shd w:val="clear" w:color="auto" w:fill="F2F2F2"/>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We promote </w:t>
            </w:r>
            <w:r w:rsidRPr="000D3E75">
              <w:rPr>
                <w:rFonts w:ascii="Century Gothic" w:hAnsi="Century Gothic"/>
                <w:b/>
                <w:i/>
                <w:sz w:val="20"/>
                <w:szCs w:val="20"/>
              </w:rPr>
              <w:t xml:space="preserve">social  </w:t>
            </w:r>
            <w:r w:rsidRPr="000D3E75">
              <w:rPr>
                <w:rFonts w:ascii="Century Gothic" w:hAnsi="Century Gothic"/>
                <w:sz w:val="20"/>
                <w:szCs w:val="20"/>
              </w:rPr>
              <w:t xml:space="preserve">development </w:t>
            </w:r>
          </w:p>
          <w:p w:rsidR="00D677E0" w:rsidRPr="000D3E75" w:rsidRDefault="00D677E0" w:rsidP="00601A45">
            <w:pPr>
              <w:rPr>
                <w:rFonts w:ascii="Century Gothic" w:hAnsi="Century Gothic"/>
                <w:sz w:val="20"/>
                <w:szCs w:val="20"/>
              </w:rPr>
            </w:pPr>
          </w:p>
        </w:tc>
        <w:tc>
          <w:tcPr>
            <w:tcW w:w="3189" w:type="dxa"/>
            <w:shd w:val="clear" w:color="auto" w:fill="F2F2F2"/>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We promote </w:t>
            </w:r>
            <w:r w:rsidRPr="000D3E75">
              <w:rPr>
                <w:rFonts w:ascii="Century Gothic" w:hAnsi="Century Gothic"/>
                <w:b/>
                <w:i/>
                <w:sz w:val="20"/>
                <w:szCs w:val="20"/>
              </w:rPr>
              <w:t xml:space="preserve">cultural </w:t>
            </w:r>
            <w:r w:rsidRPr="000D3E75">
              <w:rPr>
                <w:rFonts w:ascii="Century Gothic" w:hAnsi="Century Gothic"/>
                <w:sz w:val="20"/>
                <w:szCs w:val="20"/>
              </w:rPr>
              <w:t xml:space="preserve">development </w:t>
            </w:r>
          </w:p>
          <w:p w:rsidR="00D677E0" w:rsidRPr="000D3E75" w:rsidRDefault="00D677E0" w:rsidP="00601A45">
            <w:pPr>
              <w:rPr>
                <w:rFonts w:ascii="Century Gothic" w:hAnsi="Century Gothic"/>
                <w:sz w:val="20"/>
                <w:szCs w:val="20"/>
              </w:rPr>
            </w:pPr>
          </w:p>
        </w:tc>
      </w:tr>
      <w:tr w:rsidR="00D677E0" w:rsidRPr="00A02872">
        <w:trPr>
          <w:trHeight w:val="148"/>
        </w:trPr>
        <w:tc>
          <w:tcPr>
            <w:tcW w:w="1381" w:type="dxa"/>
            <w:vMerge/>
            <w:shd w:val="clear" w:color="auto" w:fill="F2F2F2"/>
          </w:tcPr>
          <w:p w:rsidR="00D677E0" w:rsidRPr="007E11B8" w:rsidRDefault="00D677E0" w:rsidP="00601A45">
            <w:pPr>
              <w:jc w:val="center"/>
              <w:rPr>
                <w:rFonts w:ascii="Century Gothic" w:hAnsi="Century Gothic"/>
                <w:b/>
                <w:sz w:val="20"/>
                <w:szCs w:val="20"/>
              </w:rPr>
            </w:pPr>
          </w:p>
        </w:tc>
        <w:tc>
          <w:tcPr>
            <w:tcW w:w="3189" w:type="dxa"/>
          </w:tcPr>
          <w:p w:rsidR="00D677E0" w:rsidRPr="000D3E75" w:rsidRDefault="00D677E0" w:rsidP="00601A45">
            <w:pPr>
              <w:rPr>
                <w:rFonts w:ascii="Century Gothic" w:hAnsi="Century Gothic"/>
                <w:sz w:val="20"/>
                <w:szCs w:val="20"/>
              </w:rPr>
            </w:pPr>
          </w:p>
          <w:p w:rsidR="00D677E0" w:rsidRPr="000D3E75" w:rsidRDefault="0077670E" w:rsidP="0077670E">
            <w:pPr>
              <w:rPr>
                <w:rFonts w:ascii="Century Gothic" w:hAnsi="Century Gothic"/>
                <w:sz w:val="20"/>
                <w:szCs w:val="20"/>
              </w:rPr>
            </w:pPr>
            <w:r w:rsidRPr="000D3E75">
              <w:rPr>
                <w:rFonts w:ascii="Century Gothic" w:hAnsi="Century Gothic"/>
                <w:sz w:val="20"/>
                <w:szCs w:val="20"/>
              </w:rPr>
              <w:t>Use of imagination and creativity</w:t>
            </w:r>
            <w:r w:rsidR="000D3E75" w:rsidRPr="000D3E75">
              <w:rPr>
                <w:rFonts w:ascii="Century Gothic" w:hAnsi="Century Gothic"/>
                <w:sz w:val="20"/>
                <w:szCs w:val="20"/>
              </w:rPr>
              <w:t>.</w:t>
            </w:r>
          </w:p>
          <w:p w:rsidR="00D677E0" w:rsidRPr="000D3E75" w:rsidRDefault="00D677E0" w:rsidP="00601A45">
            <w:pPr>
              <w:rPr>
                <w:rFonts w:ascii="Century Gothic" w:hAnsi="Century Gothic"/>
                <w:sz w:val="20"/>
                <w:szCs w:val="20"/>
              </w:rPr>
            </w:pPr>
          </w:p>
          <w:p w:rsidR="0077670E" w:rsidRPr="000D3E75" w:rsidRDefault="0077670E" w:rsidP="0077670E">
            <w:pPr>
              <w:rPr>
                <w:rFonts w:ascii="Century Gothic" w:hAnsi="Century Gothic"/>
                <w:sz w:val="20"/>
                <w:szCs w:val="20"/>
              </w:rPr>
            </w:pPr>
            <w:r w:rsidRPr="000D3E75">
              <w:rPr>
                <w:rFonts w:ascii="Century Gothic" w:hAnsi="Century Gothic"/>
                <w:sz w:val="20"/>
                <w:szCs w:val="20"/>
              </w:rPr>
              <w:t>By allowing pupils to show their personal feelings and expression through movement</w:t>
            </w:r>
            <w:r w:rsidR="000D3E75" w:rsidRPr="000D3E75">
              <w:rPr>
                <w:rFonts w:ascii="Century Gothic" w:hAnsi="Century Gothic"/>
                <w:sz w:val="20"/>
                <w:szCs w:val="20"/>
              </w:rPr>
              <w:t>.</w:t>
            </w:r>
            <w:r w:rsidRPr="000D3E75">
              <w:rPr>
                <w:rFonts w:ascii="Century Gothic" w:hAnsi="Century Gothic"/>
                <w:sz w:val="20"/>
                <w:szCs w:val="20"/>
              </w:rPr>
              <w:t xml:space="preserve"> </w:t>
            </w:r>
          </w:p>
          <w:p w:rsidR="0077670E" w:rsidRPr="000D3E75" w:rsidRDefault="0077670E" w:rsidP="00601A45">
            <w:pPr>
              <w:rPr>
                <w:rFonts w:ascii="Century Gothic" w:hAnsi="Century Gothic"/>
                <w:sz w:val="20"/>
                <w:szCs w:val="20"/>
              </w:rPr>
            </w:pPr>
          </w:p>
        </w:tc>
        <w:tc>
          <w:tcPr>
            <w:tcW w:w="3189" w:type="dxa"/>
          </w:tcPr>
          <w:p w:rsidR="00D677E0" w:rsidRPr="000D3E75" w:rsidRDefault="00D677E0" w:rsidP="00601A45">
            <w:pPr>
              <w:rPr>
                <w:rFonts w:ascii="Century Gothic" w:hAnsi="Century Gothic"/>
                <w:sz w:val="20"/>
                <w:szCs w:val="20"/>
              </w:rPr>
            </w:pPr>
          </w:p>
          <w:p w:rsidR="0077670E" w:rsidRPr="000D3E75" w:rsidRDefault="0077670E" w:rsidP="0077670E">
            <w:pPr>
              <w:rPr>
                <w:rFonts w:ascii="Century Gothic" w:hAnsi="Century Gothic"/>
                <w:sz w:val="20"/>
                <w:szCs w:val="20"/>
              </w:rPr>
            </w:pPr>
            <w:r w:rsidRPr="000D3E75">
              <w:rPr>
                <w:rFonts w:ascii="Century Gothic" w:hAnsi="Century Gothic"/>
                <w:sz w:val="20"/>
                <w:szCs w:val="20"/>
              </w:rPr>
              <w:t>By exploring how dance can convey human emotions such as sadness, joy, anger, fear</w:t>
            </w:r>
            <w:r w:rsidR="000D3E75" w:rsidRPr="000D3E75">
              <w:rPr>
                <w:rFonts w:ascii="Century Gothic" w:hAnsi="Century Gothic"/>
                <w:sz w:val="20"/>
                <w:szCs w:val="20"/>
              </w:rPr>
              <w:t>.</w:t>
            </w:r>
          </w:p>
          <w:p w:rsidR="0077670E" w:rsidRPr="000D3E75" w:rsidRDefault="0077670E" w:rsidP="0077670E">
            <w:pPr>
              <w:rPr>
                <w:rFonts w:ascii="Century Gothic" w:hAnsi="Century Gothic"/>
                <w:sz w:val="20"/>
                <w:szCs w:val="20"/>
              </w:rPr>
            </w:pPr>
          </w:p>
          <w:p w:rsidR="00D677E0" w:rsidRPr="000D3E75" w:rsidRDefault="0077670E" w:rsidP="0077670E">
            <w:pPr>
              <w:rPr>
                <w:rFonts w:ascii="Century Gothic" w:hAnsi="Century Gothic"/>
                <w:sz w:val="20"/>
                <w:szCs w:val="20"/>
              </w:rPr>
            </w:pPr>
            <w:r w:rsidRPr="000D3E75">
              <w:rPr>
                <w:rFonts w:ascii="Century Gothic" w:hAnsi="Century Gothic"/>
                <w:sz w:val="20"/>
                <w:szCs w:val="20"/>
              </w:rPr>
              <w:t>By appreciating the self- discipline required to become a performer</w:t>
            </w:r>
            <w:r w:rsidR="000D3E75" w:rsidRPr="000D3E75">
              <w:rPr>
                <w:rFonts w:ascii="Century Gothic" w:hAnsi="Century Gothic"/>
                <w:sz w:val="20"/>
                <w:szCs w:val="20"/>
              </w:rPr>
              <w:t>.</w:t>
            </w:r>
          </w:p>
          <w:p w:rsidR="0077670E" w:rsidRPr="000D3E75" w:rsidRDefault="0077670E" w:rsidP="0077670E">
            <w:pPr>
              <w:rPr>
                <w:rFonts w:ascii="Century Gothic" w:hAnsi="Century Gothic"/>
                <w:sz w:val="20"/>
                <w:szCs w:val="20"/>
              </w:rPr>
            </w:pPr>
          </w:p>
        </w:tc>
        <w:tc>
          <w:tcPr>
            <w:tcW w:w="3189" w:type="dxa"/>
          </w:tcPr>
          <w:p w:rsidR="00D677E0" w:rsidRPr="000D3E75" w:rsidRDefault="00D677E0" w:rsidP="00601A45">
            <w:pPr>
              <w:rPr>
                <w:rFonts w:ascii="Century Gothic" w:hAnsi="Century Gothic"/>
                <w:sz w:val="20"/>
                <w:szCs w:val="20"/>
              </w:rPr>
            </w:pPr>
          </w:p>
          <w:p w:rsidR="0077670E" w:rsidRPr="000D3E75" w:rsidRDefault="0077670E" w:rsidP="0077670E">
            <w:pPr>
              <w:rPr>
                <w:rFonts w:ascii="Century Gothic" w:hAnsi="Century Gothic"/>
                <w:sz w:val="20"/>
                <w:szCs w:val="20"/>
              </w:rPr>
            </w:pPr>
            <w:r w:rsidRPr="000D3E75">
              <w:rPr>
                <w:rFonts w:ascii="Century Gothic" w:hAnsi="Century Gothic"/>
                <w:sz w:val="20"/>
                <w:szCs w:val="20"/>
              </w:rPr>
              <w:t xml:space="preserve">By building self- esteem and encouraging </w:t>
            </w:r>
            <w:proofErr w:type="spellStart"/>
            <w:r w:rsidRPr="000D3E75">
              <w:rPr>
                <w:rFonts w:ascii="Century Gothic" w:hAnsi="Century Gothic"/>
                <w:sz w:val="20"/>
                <w:szCs w:val="20"/>
              </w:rPr>
              <w:t>self worth</w:t>
            </w:r>
            <w:proofErr w:type="spellEnd"/>
            <w:r w:rsidRPr="000D3E75">
              <w:rPr>
                <w:rFonts w:ascii="Century Gothic" w:hAnsi="Century Gothic"/>
                <w:sz w:val="20"/>
                <w:szCs w:val="20"/>
              </w:rPr>
              <w:t>.</w:t>
            </w:r>
          </w:p>
          <w:p w:rsidR="0077670E" w:rsidRPr="000D3E75" w:rsidRDefault="0077670E" w:rsidP="0077670E">
            <w:pPr>
              <w:rPr>
                <w:rFonts w:ascii="Century Gothic" w:hAnsi="Century Gothic"/>
                <w:sz w:val="20"/>
                <w:szCs w:val="20"/>
              </w:rPr>
            </w:pPr>
          </w:p>
          <w:p w:rsidR="0077670E" w:rsidRPr="000D3E75" w:rsidRDefault="0077670E" w:rsidP="0077670E">
            <w:pPr>
              <w:rPr>
                <w:rFonts w:ascii="Century Gothic" w:hAnsi="Century Gothic"/>
                <w:sz w:val="20"/>
                <w:szCs w:val="20"/>
              </w:rPr>
            </w:pPr>
            <w:r w:rsidRPr="000D3E75">
              <w:rPr>
                <w:rFonts w:ascii="Century Gothic" w:hAnsi="Century Gothic"/>
                <w:sz w:val="20"/>
                <w:szCs w:val="20"/>
              </w:rPr>
              <w:t xml:space="preserve">By exploring how </w:t>
            </w:r>
            <w:proofErr w:type="gramStart"/>
            <w:r w:rsidRPr="000D3E75">
              <w:rPr>
                <w:rFonts w:ascii="Century Gothic" w:hAnsi="Century Gothic"/>
                <w:sz w:val="20"/>
                <w:szCs w:val="20"/>
              </w:rPr>
              <w:t>an</w:t>
            </w:r>
            <w:proofErr w:type="gramEnd"/>
            <w:r w:rsidRPr="000D3E75">
              <w:rPr>
                <w:rFonts w:ascii="Century Gothic" w:hAnsi="Century Gothic"/>
                <w:sz w:val="20"/>
                <w:szCs w:val="20"/>
              </w:rPr>
              <w:t xml:space="preserve"> dance company works together</w:t>
            </w:r>
            <w:r w:rsidR="000D3E75" w:rsidRPr="000D3E75">
              <w:rPr>
                <w:rFonts w:ascii="Century Gothic" w:hAnsi="Century Gothic"/>
                <w:sz w:val="20"/>
                <w:szCs w:val="20"/>
              </w:rPr>
              <w:t>.</w:t>
            </w:r>
          </w:p>
          <w:p w:rsidR="0077670E" w:rsidRPr="000D3E75" w:rsidRDefault="0077670E" w:rsidP="0077670E">
            <w:pPr>
              <w:rPr>
                <w:rFonts w:ascii="Century Gothic" w:hAnsi="Century Gothic"/>
                <w:sz w:val="20"/>
                <w:szCs w:val="20"/>
              </w:rPr>
            </w:pPr>
          </w:p>
          <w:p w:rsidR="00D677E0" w:rsidRPr="000D3E75" w:rsidRDefault="00D677E0" w:rsidP="00601A45">
            <w:pPr>
              <w:rPr>
                <w:rFonts w:ascii="Century Gothic" w:hAnsi="Century Gothic"/>
                <w:sz w:val="20"/>
                <w:szCs w:val="20"/>
              </w:rPr>
            </w:pPr>
          </w:p>
        </w:tc>
        <w:tc>
          <w:tcPr>
            <w:tcW w:w="3189" w:type="dxa"/>
          </w:tcPr>
          <w:p w:rsidR="00D677E0" w:rsidRPr="000D3E75" w:rsidRDefault="00D677E0" w:rsidP="00601A45">
            <w:pPr>
              <w:rPr>
                <w:rFonts w:ascii="Century Gothic" w:hAnsi="Century Gothic"/>
                <w:sz w:val="20"/>
                <w:szCs w:val="20"/>
              </w:rPr>
            </w:pPr>
          </w:p>
          <w:p w:rsidR="0077670E" w:rsidRPr="000D3E75" w:rsidRDefault="0077670E" w:rsidP="0077670E">
            <w:pPr>
              <w:rPr>
                <w:rFonts w:ascii="Century Gothic" w:hAnsi="Century Gothic"/>
                <w:sz w:val="20"/>
                <w:szCs w:val="20"/>
              </w:rPr>
            </w:pPr>
            <w:r w:rsidRPr="000D3E75">
              <w:rPr>
                <w:rFonts w:ascii="Century Gothic" w:hAnsi="Century Gothic"/>
                <w:sz w:val="20"/>
                <w:szCs w:val="20"/>
              </w:rPr>
              <w:t>Appreciate cultural difference and celebrate diversity.</w:t>
            </w:r>
          </w:p>
          <w:p w:rsidR="0077670E" w:rsidRPr="000D3E75" w:rsidRDefault="0077670E" w:rsidP="0077670E">
            <w:pPr>
              <w:rPr>
                <w:rFonts w:ascii="Century Gothic" w:hAnsi="Century Gothic"/>
                <w:sz w:val="20"/>
                <w:szCs w:val="20"/>
              </w:rPr>
            </w:pPr>
          </w:p>
          <w:p w:rsidR="004F7242" w:rsidRPr="000D3E75" w:rsidRDefault="004F7242" w:rsidP="004F7242">
            <w:pPr>
              <w:rPr>
                <w:rFonts w:ascii="Century Gothic" w:hAnsi="Century Gothic"/>
                <w:sz w:val="20"/>
                <w:szCs w:val="20"/>
              </w:rPr>
            </w:pPr>
            <w:r w:rsidRPr="000D3E75">
              <w:rPr>
                <w:rFonts w:ascii="Century Gothic" w:hAnsi="Century Gothic"/>
                <w:sz w:val="20"/>
                <w:szCs w:val="20"/>
              </w:rPr>
              <w:t>The appreciation of the effect and influence dance has had on different genres and styles</w:t>
            </w:r>
            <w:r w:rsidR="000D3E75" w:rsidRPr="000D3E75">
              <w:rPr>
                <w:rFonts w:ascii="Century Gothic" w:hAnsi="Century Gothic"/>
                <w:sz w:val="20"/>
                <w:szCs w:val="20"/>
              </w:rPr>
              <w:t>.</w:t>
            </w:r>
          </w:p>
          <w:p w:rsidR="004F7242" w:rsidRPr="000D3E75" w:rsidRDefault="004F7242" w:rsidP="0077670E">
            <w:pPr>
              <w:rPr>
                <w:rFonts w:ascii="Century Gothic" w:hAnsi="Century Gothic"/>
                <w:sz w:val="20"/>
                <w:szCs w:val="20"/>
              </w:rPr>
            </w:pPr>
          </w:p>
          <w:p w:rsidR="0077670E" w:rsidRPr="000D3E75" w:rsidRDefault="0077670E" w:rsidP="0077670E">
            <w:pPr>
              <w:rPr>
                <w:rFonts w:ascii="Century Gothic" w:hAnsi="Century Gothic"/>
                <w:sz w:val="20"/>
                <w:szCs w:val="20"/>
              </w:rPr>
            </w:pPr>
          </w:p>
          <w:p w:rsidR="00D677E0" w:rsidRPr="000D3E75" w:rsidRDefault="00D677E0" w:rsidP="00601A45">
            <w:pPr>
              <w:rPr>
                <w:rFonts w:ascii="Century Gothic" w:hAnsi="Century Gothic"/>
                <w:sz w:val="20"/>
                <w:szCs w:val="20"/>
              </w:rPr>
            </w:pPr>
          </w:p>
        </w:tc>
      </w:tr>
      <w:tr w:rsidR="00D677E0" w:rsidRPr="00A02872">
        <w:trPr>
          <w:trHeight w:val="148"/>
        </w:trPr>
        <w:tc>
          <w:tcPr>
            <w:tcW w:w="1381" w:type="dxa"/>
            <w:vMerge w:val="restart"/>
            <w:shd w:val="clear" w:color="auto" w:fill="F2F2F2"/>
          </w:tcPr>
          <w:p w:rsidR="00D677E0" w:rsidRPr="007E11B8" w:rsidRDefault="00D677E0" w:rsidP="00601A45">
            <w:pPr>
              <w:jc w:val="center"/>
              <w:rPr>
                <w:rFonts w:ascii="Century Gothic" w:hAnsi="Century Gothic"/>
                <w:b/>
                <w:sz w:val="20"/>
                <w:szCs w:val="20"/>
              </w:rPr>
            </w:pPr>
            <w:r w:rsidRPr="007E11B8">
              <w:rPr>
                <w:rFonts w:ascii="Century Gothic" w:hAnsi="Century Gothic"/>
                <w:b/>
                <w:sz w:val="20"/>
                <w:szCs w:val="20"/>
              </w:rPr>
              <w:t>ICT</w:t>
            </w:r>
          </w:p>
        </w:tc>
        <w:tc>
          <w:tcPr>
            <w:tcW w:w="3189" w:type="dxa"/>
            <w:shd w:val="clear" w:color="auto" w:fill="F2F2F2"/>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We promote </w:t>
            </w:r>
            <w:r w:rsidRPr="000D3E75">
              <w:rPr>
                <w:rFonts w:ascii="Century Gothic" w:hAnsi="Century Gothic"/>
                <w:b/>
                <w:i/>
                <w:sz w:val="20"/>
                <w:szCs w:val="20"/>
              </w:rPr>
              <w:t xml:space="preserve">spiritual </w:t>
            </w:r>
            <w:r w:rsidRPr="000D3E75">
              <w:rPr>
                <w:rFonts w:ascii="Century Gothic" w:hAnsi="Century Gothic"/>
                <w:sz w:val="20"/>
                <w:szCs w:val="20"/>
              </w:rPr>
              <w:t xml:space="preserve">development </w:t>
            </w:r>
          </w:p>
          <w:p w:rsidR="00D677E0" w:rsidRPr="000D3E75" w:rsidRDefault="00D677E0" w:rsidP="00601A45">
            <w:pPr>
              <w:rPr>
                <w:rFonts w:ascii="Century Gothic" w:hAnsi="Century Gothic"/>
                <w:sz w:val="20"/>
                <w:szCs w:val="20"/>
              </w:rPr>
            </w:pPr>
          </w:p>
        </w:tc>
        <w:tc>
          <w:tcPr>
            <w:tcW w:w="3189" w:type="dxa"/>
            <w:shd w:val="clear" w:color="auto" w:fill="F2F2F2"/>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We promote </w:t>
            </w:r>
            <w:r w:rsidRPr="000D3E75">
              <w:rPr>
                <w:rFonts w:ascii="Century Gothic" w:hAnsi="Century Gothic"/>
                <w:b/>
                <w:i/>
                <w:sz w:val="20"/>
                <w:szCs w:val="20"/>
              </w:rPr>
              <w:t xml:space="preserve">moral </w:t>
            </w:r>
            <w:r w:rsidRPr="000D3E75">
              <w:rPr>
                <w:rFonts w:ascii="Century Gothic" w:hAnsi="Century Gothic"/>
                <w:sz w:val="20"/>
                <w:szCs w:val="20"/>
              </w:rPr>
              <w:t xml:space="preserve">development </w:t>
            </w:r>
          </w:p>
          <w:p w:rsidR="00D677E0" w:rsidRPr="000D3E75" w:rsidRDefault="00D677E0" w:rsidP="00601A45">
            <w:pPr>
              <w:rPr>
                <w:rFonts w:ascii="Century Gothic" w:hAnsi="Century Gothic"/>
                <w:sz w:val="20"/>
                <w:szCs w:val="20"/>
              </w:rPr>
            </w:pPr>
          </w:p>
        </w:tc>
        <w:tc>
          <w:tcPr>
            <w:tcW w:w="3189" w:type="dxa"/>
            <w:shd w:val="clear" w:color="auto" w:fill="F2F2F2"/>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We promote </w:t>
            </w:r>
            <w:r w:rsidRPr="000D3E75">
              <w:rPr>
                <w:rFonts w:ascii="Century Gothic" w:hAnsi="Century Gothic"/>
                <w:b/>
                <w:i/>
                <w:sz w:val="20"/>
                <w:szCs w:val="20"/>
              </w:rPr>
              <w:t xml:space="preserve">social  </w:t>
            </w:r>
            <w:r w:rsidRPr="000D3E75">
              <w:rPr>
                <w:rFonts w:ascii="Century Gothic" w:hAnsi="Century Gothic"/>
                <w:sz w:val="20"/>
                <w:szCs w:val="20"/>
              </w:rPr>
              <w:t xml:space="preserve">development </w:t>
            </w:r>
          </w:p>
          <w:p w:rsidR="00D677E0" w:rsidRPr="000D3E75" w:rsidRDefault="00D677E0" w:rsidP="00601A45">
            <w:pPr>
              <w:rPr>
                <w:rFonts w:ascii="Century Gothic" w:hAnsi="Century Gothic"/>
                <w:sz w:val="20"/>
                <w:szCs w:val="20"/>
              </w:rPr>
            </w:pPr>
          </w:p>
        </w:tc>
        <w:tc>
          <w:tcPr>
            <w:tcW w:w="3189" w:type="dxa"/>
            <w:shd w:val="clear" w:color="auto" w:fill="F2F2F2"/>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We promote </w:t>
            </w:r>
            <w:r w:rsidRPr="000D3E75">
              <w:rPr>
                <w:rFonts w:ascii="Century Gothic" w:hAnsi="Century Gothic"/>
                <w:b/>
                <w:i/>
                <w:sz w:val="20"/>
                <w:szCs w:val="20"/>
              </w:rPr>
              <w:t xml:space="preserve">cultural </w:t>
            </w:r>
            <w:r w:rsidRPr="000D3E75">
              <w:rPr>
                <w:rFonts w:ascii="Century Gothic" w:hAnsi="Century Gothic"/>
                <w:sz w:val="20"/>
                <w:szCs w:val="20"/>
              </w:rPr>
              <w:t xml:space="preserve">development </w:t>
            </w:r>
          </w:p>
          <w:p w:rsidR="00D677E0" w:rsidRPr="000D3E75" w:rsidRDefault="00D677E0" w:rsidP="00601A45">
            <w:pPr>
              <w:rPr>
                <w:rFonts w:ascii="Century Gothic" w:hAnsi="Century Gothic"/>
                <w:sz w:val="20"/>
                <w:szCs w:val="20"/>
              </w:rPr>
            </w:pPr>
          </w:p>
        </w:tc>
      </w:tr>
      <w:tr w:rsidR="00D677E0" w:rsidRPr="00A02872">
        <w:trPr>
          <w:trHeight w:val="148"/>
        </w:trPr>
        <w:tc>
          <w:tcPr>
            <w:tcW w:w="1381" w:type="dxa"/>
            <w:vMerge/>
            <w:shd w:val="clear" w:color="auto" w:fill="F2F2F2"/>
          </w:tcPr>
          <w:p w:rsidR="00D677E0" w:rsidRPr="007E11B8" w:rsidRDefault="00D677E0" w:rsidP="00601A45">
            <w:pPr>
              <w:jc w:val="center"/>
              <w:rPr>
                <w:rFonts w:ascii="Century Gothic" w:hAnsi="Century Gothic"/>
                <w:b/>
                <w:sz w:val="20"/>
                <w:szCs w:val="20"/>
              </w:rPr>
            </w:pPr>
          </w:p>
        </w:tc>
        <w:tc>
          <w:tcPr>
            <w:tcW w:w="3189" w:type="dxa"/>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wondering at the power of the digital age e.g. use of the internet</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lastRenderedPageBreak/>
              <w:t>By understanding the advantages and limitations of ICT</w:t>
            </w:r>
            <w:r w:rsidR="000D3E75" w:rsidRPr="000D3E75">
              <w:rPr>
                <w:rFonts w:ascii="Century Gothic" w:hAnsi="Century Gothic"/>
                <w:sz w:val="20"/>
                <w:szCs w:val="20"/>
              </w:rPr>
              <w:t>.</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using the internet as a gateway to big life issues</w:t>
            </w:r>
            <w:r w:rsidR="000D3E75" w:rsidRPr="000D3E75">
              <w:rPr>
                <w:rFonts w:ascii="Century Gothic" w:hAnsi="Century Gothic"/>
                <w:sz w:val="20"/>
                <w:szCs w:val="20"/>
              </w:rPr>
              <w:t>.</w:t>
            </w:r>
          </w:p>
        </w:tc>
        <w:tc>
          <w:tcPr>
            <w:tcW w:w="3189" w:type="dxa"/>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exploring the moral issues surrounding the use of data</w:t>
            </w:r>
            <w:r w:rsidR="000D3E75" w:rsidRPr="000D3E75">
              <w:rPr>
                <w:rFonts w:ascii="Century Gothic" w:hAnsi="Century Gothic"/>
                <w:sz w:val="20"/>
                <w:szCs w:val="20"/>
              </w:rPr>
              <w:t>.</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lastRenderedPageBreak/>
              <w:t xml:space="preserve">By considering the benefits and potential dangers of the internet – </w:t>
            </w:r>
            <w:proofErr w:type="spellStart"/>
            <w:r w:rsidRPr="000D3E75">
              <w:rPr>
                <w:rFonts w:ascii="Century Gothic" w:hAnsi="Century Gothic"/>
                <w:sz w:val="20"/>
                <w:szCs w:val="20"/>
              </w:rPr>
              <w:t>eg</w:t>
            </w:r>
            <w:proofErr w:type="spellEnd"/>
            <w:r w:rsidRPr="000D3E75">
              <w:rPr>
                <w:rFonts w:ascii="Century Gothic" w:hAnsi="Century Gothic"/>
                <w:sz w:val="20"/>
                <w:szCs w:val="20"/>
              </w:rPr>
              <w:t xml:space="preserve"> campaigns for charities and injustice as a force for good.  Cyber bullying as a danger.</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considering the vision of those involved in developing the web</w:t>
            </w:r>
            <w:r w:rsidR="000D3E75" w:rsidRPr="000D3E75">
              <w:rPr>
                <w:rFonts w:ascii="Century Gothic" w:hAnsi="Century Gothic"/>
                <w:sz w:val="20"/>
                <w:szCs w:val="20"/>
              </w:rPr>
              <w:t>.</w:t>
            </w:r>
          </w:p>
          <w:p w:rsidR="00D677E0" w:rsidRPr="000D3E75" w:rsidRDefault="00D677E0" w:rsidP="00601A45">
            <w:pPr>
              <w:rPr>
                <w:rFonts w:ascii="Century Gothic" w:hAnsi="Century Gothic"/>
                <w:sz w:val="20"/>
                <w:szCs w:val="20"/>
              </w:rPr>
            </w:pPr>
          </w:p>
        </w:tc>
        <w:tc>
          <w:tcPr>
            <w:tcW w:w="3189" w:type="dxa"/>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links through digital media services with other schools and communities</w:t>
            </w:r>
            <w:r w:rsidR="000D3E75" w:rsidRPr="000D3E75">
              <w:rPr>
                <w:rFonts w:ascii="Century Gothic" w:hAnsi="Century Gothic"/>
                <w:sz w:val="20"/>
                <w:szCs w:val="20"/>
              </w:rPr>
              <w:t>.</w:t>
            </w:r>
          </w:p>
          <w:p w:rsidR="00D677E0" w:rsidRPr="000D3E75" w:rsidRDefault="00D677E0" w:rsidP="00601A45">
            <w:pPr>
              <w:rPr>
                <w:rFonts w:ascii="Century Gothic" w:hAnsi="Century Gothic"/>
                <w:sz w:val="20"/>
                <w:szCs w:val="20"/>
              </w:rPr>
            </w:pPr>
            <w:r w:rsidRPr="000D3E75">
              <w:rPr>
                <w:rFonts w:ascii="Century Gothic" w:hAnsi="Century Gothic"/>
                <w:sz w:val="20"/>
                <w:szCs w:val="20"/>
              </w:rPr>
              <w:lastRenderedPageBreak/>
              <w:t>By highlighting ways to stay safe when using on line services and social media</w:t>
            </w:r>
            <w:r w:rsidR="000D3E75" w:rsidRPr="000D3E75">
              <w:rPr>
                <w:rFonts w:ascii="Century Gothic" w:hAnsi="Century Gothic"/>
                <w:sz w:val="20"/>
                <w:szCs w:val="20"/>
              </w:rPr>
              <w:t>.</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being prepared to work with technology to forge new relationships</w:t>
            </w:r>
            <w:r w:rsidR="000D3E75" w:rsidRPr="000D3E75">
              <w:rPr>
                <w:rFonts w:ascii="Century Gothic" w:hAnsi="Century Gothic"/>
                <w:sz w:val="20"/>
                <w:szCs w:val="20"/>
              </w:rPr>
              <w:t>.</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discussing the impact of ICT on the ways people communicate</w:t>
            </w:r>
            <w:r w:rsidR="000D3E75" w:rsidRPr="000D3E75">
              <w:rPr>
                <w:rFonts w:ascii="Century Gothic" w:hAnsi="Century Gothic"/>
                <w:sz w:val="20"/>
                <w:szCs w:val="20"/>
              </w:rPr>
              <w:t>.</w:t>
            </w:r>
          </w:p>
        </w:tc>
        <w:tc>
          <w:tcPr>
            <w:tcW w:w="3189" w:type="dxa"/>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exploring human achievements and creativity in relation to worldwide communications</w:t>
            </w:r>
            <w:r w:rsidR="000D3E75" w:rsidRPr="000D3E75">
              <w:rPr>
                <w:rFonts w:ascii="Century Gothic" w:hAnsi="Century Gothic"/>
                <w:sz w:val="20"/>
                <w:szCs w:val="20"/>
              </w:rPr>
              <w:t>.</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developing a sense of awe and wonder at human ingenuity</w:t>
            </w:r>
            <w:r w:rsidR="000D3E75" w:rsidRPr="000D3E75">
              <w:rPr>
                <w:rFonts w:ascii="Century Gothic" w:hAnsi="Century Gothic"/>
                <w:sz w:val="20"/>
                <w:szCs w:val="20"/>
              </w:rPr>
              <w:t>.</w:t>
            </w:r>
          </w:p>
        </w:tc>
      </w:tr>
      <w:tr w:rsidR="00D677E0" w:rsidRPr="00A02872">
        <w:trPr>
          <w:trHeight w:val="990"/>
        </w:trPr>
        <w:tc>
          <w:tcPr>
            <w:tcW w:w="1381" w:type="dxa"/>
            <w:vMerge w:val="restart"/>
            <w:shd w:val="clear" w:color="auto" w:fill="F2F2F2"/>
          </w:tcPr>
          <w:p w:rsidR="00D677E0" w:rsidRDefault="00D677E0" w:rsidP="00601A45">
            <w:pPr>
              <w:jc w:val="center"/>
              <w:rPr>
                <w:rFonts w:ascii="Century Gothic" w:hAnsi="Century Gothic"/>
                <w:b/>
                <w:sz w:val="20"/>
                <w:szCs w:val="20"/>
              </w:rPr>
            </w:pPr>
            <w:r w:rsidRPr="007E11B8">
              <w:rPr>
                <w:rFonts w:ascii="Century Gothic" w:hAnsi="Century Gothic"/>
                <w:b/>
                <w:sz w:val="20"/>
                <w:szCs w:val="20"/>
              </w:rPr>
              <w:lastRenderedPageBreak/>
              <w:t>PE</w:t>
            </w:r>
          </w:p>
          <w:p w:rsidR="00E0066A" w:rsidRDefault="00E0066A" w:rsidP="00601A45">
            <w:pPr>
              <w:jc w:val="center"/>
              <w:rPr>
                <w:rFonts w:ascii="Century Gothic" w:hAnsi="Century Gothic"/>
                <w:b/>
                <w:sz w:val="20"/>
                <w:szCs w:val="20"/>
              </w:rPr>
            </w:pPr>
          </w:p>
          <w:p w:rsidR="00E0066A" w:rsidRDefault="00E0066A" w:rsidP="00601A45">
            <w:pPr>
              <w:jc w:val="center"/>
              <w:rPr>
                <w:rFonts w:ascii="Century Gothic" w:hAnsi="Century Gothic"/>
                <w:b/>
                <w:sz w:val="20"/>
                <w:szCs w:val="20"/>
              </w:rPr>
            </w:pPr>
          </w:p>
          <w:p w:rsidR="00E0066A" w:rsidRDefault="00E0066A" w:rsidP="00601A45">
            <w:pPr>
              <w:jc w:val="center"/>
              <w:rPr>
                <w:rFonts w:ascii="Century Gothic" w:hAnsi="Century Gothic"/>
                <w:b/>
                <w:sz w:val="20"/>
                <w:szCs w:val="20"/>
              </w:rPr>
            </w:pPr>
          </w:p>
          <w:p w:rsidR="00E0066A" w:rsidRDefault="00E0066A" w:rsidP="00601A45">
            <w:pPr>
              <w:jc w:val="center"/>
              <w:rPr>
                <w:rFonts w:ascii="Century Gothic" w:hAnsi="Century Gothic"/>
                <w:b/>
                <w:sz w:val="20"/>
                <w:szCs w:val="20"/>
              </w:rPr>
            </w:pPr>
          </w:p>
          <w:p w:rsidR="00E0066A" w:rsidRDefault="00E0066A" w:rsidP="00601A45">
            <w:pPr>
              <w:jc w:val="center"/>
              <w:rPr>
                <w:rFonts w:ascii="Century Gothic" w:hAnsi="Century Gothic"/>
                <w:b/>
                <w:sz w:val="20"/>
                <w:szCs w:val="20"/>
              </w:rPr>
            </w:pPr>
          </w:p>
          <w:p w:rsidR="00E0066A" w:rsidRDefault="00E0066A" w:rsidP="00601A45">
            <w:pPr>
              <w:jc w:val="center"/>
              <w:rPr>
                <w:rFonts w:ascii="Century Gothic" w:hAnsi="Century Gothic"/>
                <w:b/>
                <w:sz w:val="20"/>
                <w:szCs w:val="20"/>
              </w:rPr>
            </w:pPr>
          </w:p>
          <w:p w:rsidR="00E0066A" w:rsidRDefault="00E0066A" w:rsidP="00601A45">
            <w:pPr>
              <w:jc w:val="center"/>
              <w:rPr>
                <w:rFonts w:ascii="Century Gothic" w:hAnsi="Century Gothic"/>
                <w:b/>
                <w:sz w:val="20"/>
                <w:szCs w:val="20"/>
              </w:rPr>
            </w:pPr>
          </w:p>
          <w:p w:rsidR="00E0066A" w:rsidRDefault="00E0066A" w:rsidP="00601A45">
            <w:pPr>
              <w:jc w:val="center"/>
              <w:rPr>
                <w:rFonts w:ascii="Century Gothic" w:hAnsi="Century Gothic"/>
                <w:b/>
                <w:sz w:val="20"/>
                <w:szCs w:val="20"/>
              </w:rPr>
            </w:pPr>
          </w:p>
          <w:p w:rsidR="00E0066A" w:rsidRDefault="00E0066A" w:rsidP="00601A45">
            <w:pPr>
              <w:jc w:val="center"/>
              <w:rPr>
                <w:rFonts w:ascii="Century Gothic" w:hAnsi="Century Gothic"/>
                <w:b/>
                <w:sz w:val="20"/>
                <w:szCs w:val="20"/>
              </w:rPr>
            </w:pPr>
          </w:p>
          <w:p w:rsidR="00E0066A" w:rsidRDefault="00E0066A" w:rsidP="00601A45">
            <w:pPr>
              <w:jc w:val="center"/>
              <w:rPr>
                <w:rFonts w:ascii="Century Gothic" w:hAnsi="Century Gothic"/>
                <w:b/>
                <w:sz w:val="20"/>
                <w:szCs w:val="20"/>
              </w:rPr>
            </w:pPr>
          </w:p>
          <w:p w:rsidR="00E0066A" w:rsidRDefault="00E0066A" w:rsidP="00601A45">
            <w:pPr>
              <w:jc w:val="center"/>
              <w:rPr>
                <w:rFonts w:ascii="Century Gothic" w:hAnsi="Century Gothic"/>
                <w:b/>
                <w:sz w:val="20"/>
                <w:szCs w:val="20"/>
              </w:rPr>
            </w:pPr>
          </w:p>
          <w:p w:rsidR="00E0066A" w:rsidRDefault="00E0066A" w:rsidP="00601A45">
            <w:pPr>
              <w:jc w:val="center"/>
              <w:rPr>
                <w:rFonts w:ascii="Century Gothic" w:hAnsi="Century Gothic"/>
                <w:b/>
                <w:sz w:val="20"/>
                <w:szCs w:val="20"/>
              </w:rPr>
            </w:pPr>
          </w:p>
          <w:p w:rsidR="00E0066A" w:rsidRDefault="00E0066A" w:rsidP="00601A45">
            <w:pPr>
              <w:jc w:val="center"/>
              <w:rPr>
                <w:rFonts w:ascii="Century Gothic" w:hAnsi="Century Gothic"/>
                <w:b/>
                <w:sz w:val="20"/>
                <w:szCs w:val="20"/>
              </w:rPr>
            </w:pPr>
          </w:p>
          <w:p w:rsidR="00E0066A" w:rsidRDefault="00E0066A" w:rsidP="00601A45">
            <w:pPr>
              <w:jc w:val="center"/>
              <w:rPr>
                <w:rFonts w:ascii="Century Gothic" w:hAnsi="Century Gothic"/>
                <w:b/>
                <w:sz w:val="20"/>
                <w:szCs w:val="20"/>
              </w:rPr>
            </w:pPr>
          </w:p>
          <w:p w:rsidR="00E0066A" w:rsidRDefault="00E0066A" w:rsidP="00601A45">
            <w:pPr>
              <w:jc w:val="center"/>
              <w:rPr>
                <w:rFonts w:ascii="Century Gothic" w:hAnsi="Century Gothic"/>
                <w:b/>
                <w:sz w:val="20"/>
                <w:szCs w:val="20"/>
              </w:rPr>
            </w:pPr>
          </w:p>
          <w:p w:rsidR="00E0066A" w:rsidRPr="007E11B8" w:rsidRDefault="00E0066A" w:rsidP="00E0066A">
            <w:pPr>
              <w:rPr>
                <w:rFonts w:ascii="Century Gothic" w:hAnsi="Century Gothic"/>
                <w:b/>
                <w:sz w:val="20"/>
                <w:szCs w:val="20"/>
              </w:rPr>
            </w:pPr>
          </w:p>
        </w:tc>
        <w:tc>
          <w:tcPr>
            <w:tcW w:w="3189" w:type="dxa"/>
            <w:shd w:val="clear" w:color="auto" w:fill="F2F2F2"/>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We promote </w:t>
            </w:r>
            <w:r w:rsidRPr="000D3E75">
              <w:rPr>
                <w:rFonts w:ascii="Century Gothic" w:hAnsi="Century Gothic"/>
                <w:b/>
                <w:i/>
                <w:sz w:val="20"/>
                <w:szCs w:val="20"/>
              </w:rPr>
              <w:t xml:space="preserve">spiritual </w:t>
            </w:r>
            <w:r w:rsidRPr="000D3E75">
              <w:rPr>
                <w:rFonts w:ascii="Century Gothic" w:hAnsi="Century Gothic"/>
                <w:sz w:val="20"/>
                <w:szCs w:val="20"/>
              </w:rPr>
              <w:t xml:space="preserve">development </w:t>
            </w:r>
          </w:p>
          <w:p w:rsidR="00D677E0" w:rsidRPr="000D3E75" w:rsidRDefault="00D677E0" w:rsidP="00601A45">
            <w:pPr>
              <w:rPr>
                <w:rFonts w:ascii="Century Gothic" w:hAnsi="Century Gothic"/>
                <w:sz w:val="20"/>
                <w:szCs w:val="20"/>
              </w:rPr>
            </w:pPr>
          </w:p>
        </w:tc>
        <w:tc>
          <w:tcPr>
            <w:tcW w:w="3189" w:type="dxa"/>
            <w:shd w:val="clear" w:color="auto" w:fill="F2F2F2"/>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We promote </w:t>
            </w:r>
            <w:r w:rsidRPr="000D3E75">
              <w:rPr>
                <w:rFonts w:ascii="Century Gothic" w:hAnsi="Century Gothic"/>
                <w:b/>
                <w:i/>
                <w:sz w:val="20"/>
                <w:szCs w:val="20"/>
              </w:rPr>
              <w:t xml:space="preserve">moral </w:t>
            </w:r>
            <w:r w:rsidRPr="000D3E75">
              <w:rPr>
                <w:rFonts w:ascii="Century Gothic" w:hAnsi="Century Gothic"/>
                <w:sz w:val="20"/>
                <w:szCs w:val="20"/>
              </w:rPr>
              <w:t xml:space="preserve">development </w:t>
            </w:r>
          </w:p>
          <w:p w:rsidR="00D677E0" w:rsidRPr="000D3E75" w:rsidRDefault="00D677E0" w:rsidP="00601A45">
            <w:pPr>
              <w:rPr>
                <w:rFonts w:ascii="Century Gothic" w:hAnsi="Century Gothic"/>
                <w:sz w:val="20"/>
                <w:szCs w:val="20"/>
              </w:rPr>
            </w:pPr>
          </w:p>
        </w:tc>
        <w:tc>
          <w:tcPr>
            <w:tcW w:w="3189" w:type="dxa"/>
            <w:shd w:val="clear" w:color="auto" w:fill="F2F2F2"/>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We promote </w:t>
            </w:r>
            <w:r w:rsidRPr="000D3E75">
              <w:rPr>
                <w:rFonts w:ascii="Century Gothic" w:hAnsi="Century Gothic"/>
                <w:b/>
                <w:i/>
                <w:sz w:val="20"/>
                <w:szCs w:val="20"/>
              </w:rPr>
              <w:t xml:space="preserve">social  </w:t>
            </w:r>
            <w:r w:rsidRPr="000D3E75">
              <w:rPr>
                <w:rFonts w:ascii="Century Gothic" w:hAnsi="Century Gothic"/>
                <w:sz w:val="20"/>
                <w:szCs w:val="20"/>
              </w:rPr>
              <w:t xml:space="preserve">development </w:t>
            </w:r>
          </w:p>
          <w:p w:rsidR="00D677E0" w:rsidRPr="000D3E75" w:rsidRDefault="00D677E0" w:rsidP="00601A45">
            <w:pPr>
              <w:rPr>
                <w:rFonts w:ascii="Century Gothic" w:hAnsi="Century Gothic"/>
                <w:sz w:val="20"/>
                <w:szCs w:val="20"/>
              </w:rPr>
            </w:pPr>
          </w:p>
        </w:tc>
        <w:tc>
          <w:tcPr>
            <w:tcW w:w="3189" w:type="dxa"/>
            <w:shd w:val="clear" w:color="auto" w:fill="F2F2F2"/>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We promote </w:t>
            </w:r>
            <w:r w:rsidRPr="000D3E75">
              <w:rPr>
                <w:rFonts w:ascii="Century Gothic" w:hAnsi="Century Gothic"/>
                <w:b/>
                <w:i/>
                <w:sz w:val="20"/>
                <w:szCs w:val="20"/>
              </w:rPr>
              <w:t xml:space="preserve">cultural </w:t>
            </w:r>
            <w:r w:rsidRPr="000D3E75">
              <w:rPr>
                <w:rFonts w:ascii="Century Gothic" w:hAnsi="Century Gothic"/>
                <w:sz w:val="20"/>
                <w:szCs w:val="20"/>
              </w:rPr>
              <w:t xml:space="preserve">development </w:t>
            </w:r>
          </w:p>
          <w:p w:rsidR="00D677E0" w:rsidRPr="000D3E75" w:rsidRDefault="00D677E0" w:rsidP="00601A45">
            <w:pPr>
              <w:rPr>
                <w:rFonts w:ascii="Century Gothic" w:hAnsi="Century Gothic"/>
                <w:sz w:val="20"/>
                <w:szCs w:val="20"/>
              </w:rPr>
            </w:pPr>
          </w:p>
        </w:tc>
      </w:tr>
      <w:tr w:rsidR="00D677E0" w:rsidRPr="00A02872">
        <w:trPr>
          <w:trHeight w:val="3051"/>
        </w:trPr>
        <w:tc>
          <w:tcPr>
            <w:tcW w:w="1381" w:type="dxa"/>
            <w:vMerge/>
            <w:shd w:val="clear" w:color="auto" w:fill="F2F2F2"/>
          </w:tcPr>
          <w:p w:rsidR="00D677E0" w:rsidRPr="007E11B8" w:rsidRDefault="00D677E0" w:rsidP="00601A45">
            <w:pPr>
              <w:jc w:val="center"/>
              <w:rPr>
                <w:rFonts w:ascii="Century Gothic" w:hAnsi="Century Gothic"/>
                <w:b/>
                <w:sz w:val="20"/>
                <w:szCs w:val="20"/>
              </w:rPr>
            </w:pPr>
          </w:p>
        </w:tc>
        <w:tc>
          <w:tcPr>
            <w:tcW w:w="3189" w:type="dxa"/>
          </w:tcPr>
          <w:p w:rsidR="00D677E0" w:rsidRPr="000D3E75" w:rsidRDefault="00D677E0" w:rsidP="00601A45">
            <w:pPr>
              <w:rPr>
                <w:rFonts w:ascii="Century Gothic" w:hAnsi="Century Gothic"/>
                <w:sz w:val="20"/>
                <w:szCs w:val="20"/>
              </w:rPr>
            </w:pPr>
            <w:r w:rsidRPr="000D3E75">
              <w:rPr>
                <w:rFonts w:ascii="Century Gothic" w:hAnsi="Century Gothic"/>
                <w:sz w:val="20"/>
                <w:szCs w:val="20"/>
              </w:rPr>
              <w:t>By delighting in movement, particularly when pupils are able to show spontaneity</w:t>
            </w:r>
            <w:r w:rsidR="000D3E75" w:rsidRPr="000D3E75">
              <w:rPr>
                <w:rFonts w:ascii="Century Gothic" w:hAnsi="Century Gothic"/>
                <w:sz w:val="20"/>
                <w:szCs w:val="20"/>
              </w:rPr>
              <w:t>.</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taking part in activities such as dance, games and gymnastics which help pupils to become more focused, connected and creative.</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being aware of one’s own strengths and limitations</w:t>
            </w:r>
            <w:r w:rsidR="000D3E75" w:rsidRPr="000D3E75">
              <w:rPr>
                <w:rFonts w:ascii="Century Gothic" w:hAnsi="Century Gothic"/>
                <w:sz w:val="20"/>
                <w:szCs w:val="20"/>
              </w:rPr>
              <w:t>.</w:t>
            </w:r>
          </w:p>
        </w:tc>
        <w:tc>
          <w:tcPr>
            <w:tcW w:w="3189" w:type="dxa"/>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discussing fair play and the value of team work.</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developing qualities of self-discipline, commitment and perseverance</w:t>
            </w:r>
            <w:r w:rsidR="000D3E75" w:rsidRPr="000D3E75">
              <w:rPr>
                <w:rFonts w:ascii="Century Gothic" w:hAnsi="Century Gothic"/>
                <w:sz w:val="20"/>
                <w:szCs w:val="20"/>
              </w:rPr>
              <w:t>.</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By developing positive sporting </w:t>
            </w:r>
            <w:r w:rsidR="000D3E75" w:rsidRPr="000D3E75">
              <w:rPr>
                <w:rFonts w:ascii="Century Gothic" w:hAnsi="Century Gothic"/>
                <w:sz w:val="20"/>
                <w:szCs w:val="20"/>
              </w:rPr>
              <w:t>behavior.</w:t>
            </w:r>
          </w:p>
        </w:tc>
        <w:tc>
          <w:tcPr>
            <w:tcW w:w="3189" w:type="dxa"/>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 xml:space="preserve">By developing a sense of belonging and </w:t>
            </w:r>
            <w:proofErr w:type="spellStart"/>
            <w:r w:rsidRPr="000D3E75">
              <w:rPr>
                <w:rFonts w:ascii="Century Gothic" w:hAnsi="Century Gothic"/>
                <w:sz w:val="20"/>
                <w:szCs w:val="20"/>
              </w:rPr>
              <w:t>self esteem</w:t>
            </w:r>
            <w:proofErr w:type="spellEnd"/>
            <w:r w:rsidRPr="000D3E75">
              <w:rPr>
                <w:rFonts w:ascii="Century Gothic" w:hAnsi="Century Gothic"/>
                <w:sz w:val="20"/>
                <w:szCs w:val="20"/>
              </w:rPr>
              <w:t xml:space="preserve"> through team work</w:t>
            </w:r>
            <w:r w:rsidR="000D3E75" w:rsidRPr="000D3E75">
              <w:rPr>
                <w:rFonts w:ascii="Century Gothic" w:hAnsi="Century Gothic"/>
                <w:sz w:val="20"/>
                <w:szCs w:val="20"/>
              </w:rPr>
              <w:t>.</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developing a sense of community identity through taking part in inter school events</w:t>
            </w:r>
            <w:r w:rsidR="000D3E75" w:rsidRPr="000D3E75">
              <w:rPr>
                <w:rFonts w:ascii="Century Gothic" w:hAnsi="Century Gothic"/>
                <w:sz w:val="20"/>
                <w:szCs w:val="20"/>
              </w:rPr>
              <w:t>.</w:t>
            </w:r>
          </w:p>
          <w:p w:rsidR="00D677E0" w:rsidRPr="000D3E75" w:rsidRDefault="00D677E0" w:rsidP="00601A45">
            <w:pPr>
              <w:rPr>
                <w:rFonts w:ascii="Century Gothic" w:hAnsi="Century Gothic"/>
                <w:sz w:val="20"/>
                <w:szCs w:val="20"/>
              </w:rPr>
            </w:pPr>
          </w:p>
        </w:tc>
        <w:tc>
          <w:tcPr>
            <w:tcW w:w="3189" w:type="dxa"/>
          </w:tcPr>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learning about the history of sport, and where they originate from</w:t>
            </w:r>
            <w:r w:rsidR="000D3E75" w:rsidRPr="000D3E75">
              <w:rPr>
                <w:rFonts w:ascii="Century Gothic" w:hAnsi="Century Gothic"/>
                <w:sz w:val="20"/>
                <w:szCs w:val="20"/>
              </w:rPr>
              <w:t>.</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making links with national and global sporting events such as the World Cup and the Olympics</w:t>
            </w:r>
            <w:r w:rsidR="000D3E75" w:rsidRPr="000D3E75">
              <w:rPr>
                <w:rFonts w:ascii="Century Gothic" w:hAnsi="Century Gothic"/>
                <w:sz w:val="20"/>
                <w:szCs w:val="20"/>
              </w:rPr>
              <w:t>.</w:t>
            </w:r>
          </w:p>
          <w:p w:rsidR="00D677E0" w:rsidRPr="000D3E75" w:rsidRDefault="00D677E0" w:rsidP="00601A45">
            <w:pPr>
              <w:rPr>
                <w:rFonts w:ascii="Century Gothic" w:hAnsi="Century Gothic"/>
                <w:sz w:val="20"/>
                <w:szCs w:val="20"/>
              </w:rPr>
            </w:pPr>
          </w:p>
          <w:p w:rsidR="00D677E0" w:rsidRPr="000D3E75" w:rsidRDefault="00D677E0" w:rsidP="00601A45">
            <w:pPr>
              <w:rPr>
                <w:rFonts w:ascii="Century Gothic" w:hAnsi="Century Gothic"/>
                <w:sz w:val="20"/>
                <w:szCs w:val="20"/>
              </w:rPr>
            </w:pPr>
            <w:r w:rsidRPr="000D3E75">
              <w:rPr>
                <w:rFonts w:ascii="Century Gothic" w:hAnsi="Century Gothic"/>
                <w:sz w:val="20"/>
                <w:szCs w:val="20"/>
              </w:rPr>
              <w:t>By exploring rituals surrounding sporting activities</w:t>
            </w:r>
            <w:r w:rsidR="000D3E75" w:rsidRPr="000D3E75">
              <w:rPr>
                <w:rFonts w:ascii="Century Gothic" w:hAnsi="Century Gothic"/>
                <w:sz w:val="20"/>
                <w:szCs w:val="20"/>
              </w:rPr>
              <w:t>.</w:t>
            </w:r>
          </w:p>
        </w:tc>
      </w:tr>
      <w:tr w:rsidR="00E0066A" w:rsidRPr="00356963" w:rsidTr="00F7455C">
        <w:trPr>
          <w:trHeight w:val="148"/>
        </w:trPr>
        <w:tc>
          <w:tcPr>
            <w:tcW w:w="1381" w:type="dxa"/>
            <w:vMerge w:val="restart"/>
            <w:shd w:val="clear" w:color="auto" w:fill="F2F2F2"/>
          </w:tcPr>
          <w:p w:rsidR="00E0066A" w:rsidRDefault="00E0066A" w:rsidP="00F7455C">
            <w:pPr>
              <w:jc w:val="center"/>
              <w:rPr>
                <w:rFonts w:ascii="Century Gothic" w:hAnsi="Century Gothic"/>
                <w:b/>
                <w:sz w:val="20"/>
                <w:szCs w:val="20"/>
              </w:rPr>
            </w:pPr>
          </w:p>
          <w:p w:rsidR="00E0066A" w:rsidRPr="007E11B8" w:rsidRDefault="00E0066A" w:rsidP="00F7455C">
            <w:pPr>
              <w:jc w:val="center"/>
              <w:rPr>
                <w:rFonts w:ascii="Century Gothic" w:hAnsi="Century Gothic"/>
                <w:b/>
                <w:sz w:val="20"/>
                <w:szCs w:val="20"/>
              </w:rPr>
            </w:pPr>
            <w:r w:rsidRPr="007E11B8">
              <w:rPr>
                <w:rFonts w:ascii="Century Gothic" w:hAnsi="Century Gothic"/>
                <w:b/>
                <w:sz w:val="20"/>
                <w:szCs w:val="20"/>
              </w:rPr>
              <w:t>Design and Technology</w:t>
            </w:r>
          </w:p>
        </w:tc>
        <w:tc>
          <w:tcPr>
            <w:tcW w:w="3189" w:type="dxa"/>
            <w:shd w:val="clear" w:color="auto" w:fill="F2F2F2"/>
          </w:tcPr>
          <w:p w:rsidR="00E0066A" w:rsidRPr="000D3E75" w:rsidRDefault="00E0066A" w:rsidP="00F7455C">
            <w:pPr>
              <w:rPr>
                <w:rFonts w:ascii="Century Gothic" w:hAnsi="Century Gothic"/>
                <w:sz w:val="20"/>
                <w:szCs w:val="20"/>
              </w:rPr>
            </w:pPr>
          </w:p>
          <w:p w:rsidR="00E0066A" w:rsidRPr="000D3E75" w:rsidRDefault="00E0066A" w:rsidP="00F7455C">
            <w:pPr>
              <w:rPr>
                <w:rFonts w:ascii="Century Gothic" w:hAnsi="Century Gothic"/>
                <w:sz w:val="20"/>
                <w:szCs w:val="20"/>
              </w:rPr>
            </w:pPr>
            <w:r w:rsidRPr="000D3E75">
              <w:rPr>
                <w:rFonts w:ascii="Century Gothic" w:hAnsi="Century Gothic"/>
                <w:sz w:val="20"/>
                <w:szCs w:val="20"/>
              </w:rPr>
              <w:t xml:space="preserve">We promote </w:t>
            </w:r>
            <w:r w:rsidRPr="000D3E75">
              <w:rPr>
                <w:rFonts w:ascii="Century Gothic" w:hAnsi="Century Gothic"/>
                <w:b/>
                <w:i/>
                <w:sz w:val="20"/>
                <w:szCs w:val="20"/>
              </w:rPr>
              <w:t xml:space="preserve">spiritual </w:t>
            </w:r>
            <w:r w:rsidRPr="000D3E75">
              <w:rPr>
                <w:rFonts w:ascii="Century Gothic" w:hAnsi="Century Gothic"/>
                <w:sz w:val="20"/>
                <w:szCs w:val="20"/>
              </w:rPr>
              <w:t xml:space="preserve">development </w:t>
            </w:r>
          </w:p>
          <w:p w:rsidR="00E0066A" w:rsidRPr="000D3E75" w:rsidRDefault="00E0066A" w:rsidP="00F7455C">
            <w:pPr>
              <w:rPr>
                <w:rFonts w:ascii="Century Gothic" w:hAnsi="Century Gothic"/>
                <w:sz w:val="20"/>
                <w:szCs w:val="20"/>
              </w:rPr>
            </w:pPr>
          </w:p>
        </w:tc>
        <w:tc>
          <w:tcPr>
            <w:tcW w:w="3189" w:type="dxa"/>
            <w:shd w:val="clear" w:color="auto" w:fill="F2F2F2"/>
          </w:tcPr>
          <w:p w:rsidR="00E0066A" w:rsidRPr="000D3E75" w:rsidRDefault="00E0066A" w:rsidP="00F7455C">
            <w:pPr>
              <w:rPr>
                <w:rFonts w:ascii="Century Gothic" w:hAnsi="Century Gothic"/>
                <w:sz w:val="20"/>
                <w:szCs w:val="20"/>
              </w:rPr>
            </w:pPr>
          </w:p>
          <w:p w:rsidR="00E0066A" w:rsidRPr="000D3E75" w:rsidRDefault="00E0066A" w:rsidP="00F7455C">
            <w:pPr>
              <w:rPr>
                <w:rFonts w:ascii="Century Gothic" w:hAnsi="Century Gothic"/>
                <w:sz w:val="20"/>
                <w:szCs w:val="20"/>
              </w:rPr>
            </w:pPr>
            <w:r w:rsidRPr="000D3E75">
              <w:rPr>
                <w:rFonts w:ascii="Century Gothic" w:hAnsi="Century Gothic"/>
                <w:sz w:val="20"/>
                <w:szCs w:val="20"/>
              </w:rPr>
              <w:t xml:space="preserve">We promote </w:t>
            </w:r>
            <w:r w:rsidRPr="000D3E75">
              <w:rPr>
                <w:rFonts w:ascii="Century Gothic" w:hAnsi="Century Gothic"/>
                <w:b/>
                <w:i/>
                <w:sz w:val="20"/>
                <w:szCs w:val="20"/>
              </w:rPr>
              <w:t xml:space="preserve">moral </w:t>
            </w:r>
            <w:r w:rsidRPr="000D3E75">
              <w:rPr>
                <w:rFonts w:ascii="Century Gothic" w:hAnsi="Century Gothic"/>
                <w:sz w:val="20"/>
                <w:szCs w:val="20"/>
              </w:rPr>
              <w:t xml:space="preserve">development </w:t>
            </w:r>
          </w:p>
          <w:p w:rsidR="00E0066A" w:rsidRPr="000D3E75" w:rsidRDefault="00E0066A" w:rsidP="00F7455C">
            <w:pPr>
              <w:rPr>
                <w:rFonts w:ascii="Century Gothic" w:hAnsi="Century Gothic"/>
                <w:sz w:val="20"/>
                <w:szCs w:val="20"/>
              </w:rPr>
            </w:pPr>
          </w:p>
        </w:tc>
        <w:tc>
          <w:tcPr>
            <w:tcW w:w="3189" w:type="dxa"/>
            <w:shd w:val="clear" w:color="auto" w:fill="F2F2F2"/>
          </w:tcPr>
          <w:p w:rsidR="00E0066A" w:rsidRPr="000D3E75" w:rsidRDefault="00E0066A" w:rsidP="00F7455C">
            <w:pPr>
              <w:rPr>
                <w:rFonts w:ascii="Century Gothic" w:hAnsi="Century Gothic"/>
                <w:sz w:val="20"/>
                <w:szCs w:val="20"/>
              </w:rPr>
            </w:pPr>
          </w:p>
          <w:p w:rsidR="00E0066A" w:rsidRPr="000D3E75" w:rsidRDefault="00E0066A" w:rsidP="00F7455C">
            <w:pPr>
              <w:rPr>
                <w:rFonts w:ascii="Century Gothic" w:hAnsi="Century Gothic"/>
                <w:sz w:val="20"/>
                <w:szCs w:val="20"/>
              </w:rPr>
            </w:pPr>
            <w:r w:rsidRPr="000D3E75">
              <w:rPr>
                <w:rFonts w:ascii="Century Gothic" w:hAnsi="Century Gothic"/>
                <w:sz w:val="20"/>
                <w:szCs w:val="20"/>
              </w:rPr>
              <w:t xml:space="preserve">We promote </w:t>
            </w:r>
            <w:proofErr w:type="gramStart"/>
            <w:r w:rsidRPr="000D3E75">
              <w:rPr>
                <w:rFonts w:ascii="Century Gothic" w:hAnsi="Century Gothic"/>
                <w:b/>
                <w:i/>
                <w:sz w:val="20"/>
                <w:szCs w:val="20"/>
              </w:rPr>
              <w:t xml:space="preserve">social  </w:t>
            </w:r>
            <w:r w:rsidRPr="000D3E75">
              <w:rPr>
                <w:rFonts w:ascii="Century Gothic" w:hAnsi="Century Gothic"/>
                <w:sz w:val="20"/>
                <w:szCs w:val="20"/>
              </w:rPr>
              <w:t>development</w:t>
            </w:r>
            <w:proofErr w:type="gramEnd"/>
            <w:r w:rsidRPr="000D3E75">
              <w:rPr>
                <w:rFonts w:ascii="Century Gothic" w:hAnsi="Century Gothic"/>
                <w:sz w:val="20"/>
                <w:szCs w:val="20"/>
              </w:rPr>
              <w:t xml:space="preserve"> </w:t>
            </w:r>
          </w:p>
          <w:p w:rsidR="00E0066A" w:rsidRPr="000D3E75" w:rsidRDefault="00E0066A" w:rsidP="00F7455C">
            <w:pPr>
              <w:rPr>
                <w:rFonts w:ascii="Century Gothic" w:hAnsi="Century Gothic"/>
                <w:sz w:val="20"/>
                <w:szCs w:val="20"/>
              </w:rPr>
            </w:pPr>
          </w:p>
        </w:tc>
        <w:tc>
          <w:tcPr>
            <w:tcW w:w="3189" w:type="dxa"/>
            <w:shd w:val="clear" w:color="auto" w:fill="F2F2F2"/>
          </w:tcPr>
          <w:p w:rsidR="00E0066A" w:rsidRPr="000D3E75" w:rsidRDefault="00E0066A" w:rsidP="00F7455C">
            <w:pPr>
              <w:rPr>
                <w:rFonts w:ascii="Century Gothic" w:hAnsi="Century Gothic"/>
                <w:sz w:val="20"/>
                <w:szCs w:val="20"/>
              </w:rPr>
            </w:pPr>
          </w:p>
          <w:p w:rsidR="00E0066A" w:rsidRPr="000D3E75" w:rsidRDefault="00E0066A" w:rsidP="00F7455C">
            <w:pPr>
              <w:rPr>
                <w:rFonts w:ascii="Century Gothic" w:hAnsi="Century Gothic"/>
                <w:sz w:val="20"/>
                <w:szCs w:val="20"/>
              </w:rPr>
            </w:pPr>
            <w:r w:rsidRPr="000D3E75">
              <w:rPr>
                <w:rFonts w:ascii="Century Gothic" w:hAnsi="Century Gothic"/>
                <w:sz w:val="20"/>
                <w:szCs w:val="20"/>
              </w:rPr>
              <w:t xml:space="preserve">We promote </w:t>
            </w:r>
            <w:r w:rsidRPr="000D3E75">
              <w:rPr>
                <w:rFonts w:ascii="Century Gothic" w:hAnsi="Century Gothic"/>
                <w:b/>
                <w:i/>
                <w:sz w:val="20"/>
                <w:szCs w:val="20"/>
              </w:rPr>
              <w:t xml:space="preserve">cultural </w:t>
            </w:r>
            <w:r w:rsidRPr="000D3E75">
              <w:rPr>
                <w:rFonts w:ascii="Century Gothic" w:hAnsi="Century Gothic"/>
                <w:sz w:val="20"/>
                <w:szCs w:val="20"/>
              </w:rPr>
              <w:t xml:space="preserve">development </w:t>
            </w:r>
          </w:p>
          <w:p w:rsidR="00E0066A" w:rsidRPr="000D3E75" w:rsidRDefault="00E0066A" w:rsidP="00F7455C">
            <w:pPr>
              <w:rPr>
                <w:rFonts w:ascii="Century Gothic" w:hAnsi="Century Gothic"/>
                <w:sz w:val="20"/>
                <w:szCs w:val="20"/>
              </w:rPr>
            </w:pPr>
          </w:p>
        </w:tc>
      </w:tr>
      <w:tr w:rsidR="00E0066A" w:rsidRPr="00356963" w:rsidTr="00F7455C">
        <w:trPr>
          <w:trHeight w:val="148"/>
        </w:trPr>
        <w:tc>
          <w:tcPr>
            <w:tcW w:w="1381" w:type="dxa"/>
            <w:vMerge/>
            <w:shd w:val="clear" w:color="auto" w:fill="F2F2F2"/>
          </w:tcPr>
          <w:p w:rsidR="00E0066A" w:rsidRPr="007E11B8" w:rsidRDefault="00E0066A" w:rsidP="00F7455C">
            <w:pPr>
              <w:jc w:val="center"/>
              <w:rPr>
                <w:rFonts w:ascii="Century Gothic" w:hAnsi="Century Gothic"/>
                <w:b/>
                <w:sz w:val="20"/>
                <w:szCs w:val="20"/>
              </w:rPr>
            </w:pPr>
          </w:p>
        </w:tc>
        <w:tc>
          <w:tcPr>
            <w:tcW w:w="3189" w:type="dxa"/>
          </w:tcPr>
          <w:p w:rsidR="00E0066A" w:rsidRPr="000D3E75" w:rsidRDefault="00E0066A" w:rsidP="00F7455C">
            <w:pPr>
              <w:rPr>
                <w:rFonts w:ascii="Century Gothic" w:hAnsi="Century Gothic"/>
                <w:sz w:val="20"/>
                <w:szCs w:val="20"/>
              </w:rPr>
            </w:pPr>
          </w:p>
          <w:p w:rsidR="00E0066A" w:rsidRPr="000D3E75" w:rsidRDefault="00E0066A" w:rsidP="00E0066A">
            <w:pPr>
              <w:rPr>
                <w:rFonts w:ascii="Century Gothic" w:hAnsi="Century Gothic"/>
                <w:sz w:val="20"/>
                <w:szCs w:val="20"/>
              </w:rPr>
            </w:pPr>
            <w:r w:rsidRPr="000D3E75">
              <w:rPr>
                <w:rFonts w:ascii="Century Gothic" w:hAnsi="Century Gothic"/>
                <w:sz w:val="20"/>
                <w:szCs w:val="20"/>
              </w:rPr>
              <w:lastRenderedPageBreak/>
              <w:t>By enjoying and celebrating personal creativity</w:t>
            </w:r>
            <w:r w:rsidR="000D3E75" w:rsidRPr="000D3E75">
              <w:rPr>
                <w:rFonts w:ascii="Century Gothic" w:hAnsi="Century Gothic"/>
                <w:sz w:val="20"/>
                <w:szCs w:val="20"/>
              </w:rPr>
              <w:t>.</w:t>
            </w:r>
          </w:p>
          <w:p w:rsidR="00E0066A" w:rsidRPr="000D3E75" w:rsidRDefault="00E0066A" w:rsidP="00E0066A">
            <w:pPr>
              <w:rPr>
                <w:rFonts w:ascii="Century Gothic" w:hAnsi="Century Gothic"/>
                <w:sz w:val="20"/>
                <w:szCs w:val="20"/>
              </w:rPr>
            </w:pPr>
          </w:p>
          <w:p w:rsidR="00E0066A" w:rsidRPr="000D3E75" w:rsidRDefault="00E0066A" w:rsidP="00E0066A">
            <w:pPr>
              <w:rPr>
                <w:rFonts w:ascii="Century Gothic" w:hAnsi="Century Gothic"/>
                <w:sz w:val="20"/>
                <w:szCs w:val="20"/>
              </w:rPr>
            </w:pPr>
            <w:r w:rsidRPr="000D3E75">
              <w:rPr>
                <w:rFonts w:ascii="Century Gothic" w:hAnsi="Century Gothic"/>
                <w:sz w:val="20"/>
                <w:szCs w:val="20"/>
              </w:rPr>
              <w:t>By reviewing and evaluating created things</w:t>
            </w:r>
            <w:r w:rsidR="000D3E75" w:rsidRPr="000D3E75">
              <w:rPr>
                <w:rFonts w:ascii="Century Gothic" w:hAnsi="Century Gothic"/>
                <w:sz w:val="20"/>
                <w:szCs w:val="20"/>
              </w:rPr>
              <w:t>.</w:t>
            </w:r>
          </w:p>
          <w:p w:rsidR="00E0066A" w:rsidRPr="000D3E75" w:rsidRDefault="00E0066A" w:rsidP="00F7455C">
            <w:pPr>
              <w:rPr>
                <w:rFonts w:ascii="Century Gothic" w:hAnsi="Century Gothic"/>
                <w:sz w:val="20"/>
                <w:szCs w:val="20"/>
              </w:rPr>
            </w:pPr>
          </w:p>
          <w:p w:rsidR="00E0066A" w:rsidRPr="000D3E75" w:rsidRDefault="00E0066A" w:rsidP="00F7455C">
            <w:pPr>
              <w:rPr>
                <w:rFonts w:ascii="Century Gothic" w:hAnsi="Century Gothic"/>
                <w:sz w:val="20"/>
                <w:szCs w:val="20"/>
              </w:rPr>
            </w:pPr>
          </w:p>
        </w:tc>
        <w:tc>
          <w:tcPr>
            <w:tcW w:w="3189" w:type="dxa"/>
          </w:tcPr>
          <w:p w:rsidR="00E0066A" w:rsidRPr="000D3E75" w:rsidRDefault="00E0066A" w:rsidP="00F7455C">
            <w:pPr>
              <w:rPr>
                <w:rFonts w:ascii="Century Gothic" w:hAnsi="Century Gothic"/>
                <w:sz w:val="20"/>
                <w:szCs w:val="20"/>
              </w:rPr>
            </w:pPr>
          </w:p>
          <w:p w:rsidR="00E0066A" w:rsidRPr="000D3E75" w:rsidRDefault="00E0066A" w:rsidP="00F7455C">
            <w:pPr>
              <w:rPr>
                <w:rFonts w:ascii="Century Gothic" w:hAnsi="Century Gothic"/>
                <w:sz w:val="20"/>
                <w:szCs w:val="20"/>
              </w:rPr>
            </w:pPr>
            <w:r w:rsidRPr="000D3E75">
              <w:rPr>
                <w:rFonts w:ascii="Century Gothic" w:hAnsi="Century Gothic"/>
                <w:sz w:val="20"/>
                <w:szCs w:val="20"/>
              </w:rPr>
              <w:lastRenderedPageBreak/>
              <w:t>By raising questions about the effect of technological change on human life and the world around them</w:t>
            </w:r>
            <w:r w:rsidR="000D3E75" w:rsidRPr="000D3E75">
              <w:rPr>
                <w:rFonts w:ascii="Century Gothic" w:hAnsi="Century Gothic"/>
                <w:sz w:val="20"/>
                <w:szCs w:val="20"/>
              </w:rPr>
              <w:t>.</w:t>
            </w:r>
          </w:p>
          <w:p w:rsidR="00E0066A" w:rsidRPr="000D3E75" w:rsidRDefault="00E0066A" w:rsidP="00F7455C">
            <w:pPr>
              <w:rPr>
                <w:rFonts w:ascii="Century Gothic" w:hAnsi="Century Gothic"/>
                <w:sz w:val="20"/>
                <w:szCs w:val="20"/>
              </w:rPr>
            </w:pPr>
          </w:p>
        </w:tc>
        <w:tc>
          <w:tcPr>
            <w:tcW w:w="3189" w:type="dxa"/>
          </w:tcPr>
          <w:p w:rsidR="00E0066A" w:rsidRPr="000D3E75" w:rsidRDefault="00E0066A" w:rsidP="00F7455C">
            <w:pPr>
              <w:rPr>
                <w:rFonts w:ascii="Century Gothic" w:hAnsi="Century Gothic"/>
                <w:sz w:val="20"/>
                <w:szCs w:val="20"/>
              </w:rPr>
            </w:pPr>
          </w:p>
          <w:p w:rsidR="00E0066A" w:rsidRPr="000D3E75" w:rsidRDefault="00E0066A" w:rsidP="00F7455C">
            <w:pPr>
              <w:rPr>
                <w:rFonts w:ascii="Century Gothic" w:hAnsi="Century Gothic"/>
                <w:sz w:val="20"/>
                <w:szCs w:val="20"/>
              </w:rPr>
            </w:pPr>
          </w:p>
          <w:p w:rsidR="00E0066A" w:rsidRPr="000D3E75" w:rsidRDefault="00E0066A" w:rsidP="00F7455C">
            <w:pPr>
              <w:rPr>
                <w:rFonts w:ascii="Century Gothic" w:hAnsi="Century Gothic"/>
                <w:sz w:val="20"/>
                <w:szCs w:val="20"/>
              </w:rPr>
            </w:pPr>
            <w:r w:rsidRPr="000D3E75">
              <w:rPr>
                <w:rFonts w:ascii="Century Gothic" w:hAnsi="Century Gothic"/>
                <w:sz w:val="20"/>
                <w:szCs w:val="20"/>
              </w:rPr>
              <w:t>By exploring dilemmas that individuals may face and developing practical solutions to these problems</w:t>
            </w:r>
            <w:r w:rsidR="000D3E75" w:rsidRPr="000D3E75">
              <w:rPr>
                <w:rFonts w:ascii="Century Gothic" w:hAnsi="Century Gothic"/>
                <w:sz w:val="20"/>
                <w:szCs w:val="20"/>
              </w:rPr>
              <w:t>.</w:t>
            </w:r>
          </w:p>
        </w:tc>
        <w:tc>
          <w:tcPr>
            <w:tcW w:w="3189" w:type="dxa"/>
          </w:tcPr>
          <w:p w:rsidR="00E0066A" w:rsidRPr="000D3E75" w:rsidRDefault="00E0066A" w:rsidP="00F7455C">
            <w:pPr>
              <w:rPr>
                <w:rFonts w:ascii="Century Gothic" w:hAnsi="Century Gothic"/>
                <w:sz w:val="20"/>
                <w:szCs w:val="20"/>
              </w:rPr>
            </w:pPr>
          </w:p>
          <w:p w:rsidR="00E0066A" w:rsidRPr="000D3E75" w:rsidRDefault="00E0066A" w:rsidP="00F7455C">
            <w:pPr>
              <w:rPr>
                <w:rFonts w:ascii="Century Gothic" w:hAnsi="Century Gothic"/>
                <w:sz w:val="20"/>
                <w:szCs w:val="20"/>
              </w:rPr>
            </w:pPr>
          </w:p>
          <w:p w:rsidR="00E0066A" w:rsidRPr="000D3E75" w:rsidRDefault="00E0066A" w:rsidP="00E0066A">
            <w:pPr>
              <w:rPr>
                <w:rFonts w:ascii="Century Gothic" w:hAnsi="Century Gothic"/>
                <w:sz w:val="20"/>
                <w:szCs w:val="20"/>
              </w:rPr>
            </w:pPr>
            <w:r w:rsidRPr="000D3E75">
              <w:rPr>
                <w:rFonts w:ascii="Century Gothic" w:hAnsi="Century Gothic"/>
                <w:sz w:val="20"/>
                <w:szCs w:val="20"/>
              </w:rPr>
              <w:t>By considering cultural influences on food products and designs</w:t>
            </w:r>
            <w:r w:rsidR="000D3E75" w:rsidRPr="000D3E75">
              <w:rPr>
                <w:rFonts w:ascii="Century Gothic" w:hAnsi="Century Gothic"/>
                <w:sz w:val="20"/>
                <w:szCs w:val="20"/>
              </w:rPr>
              <w:t>.</w:t>
            </w:r>
          </w:p>
          <w:p w:rsidR="00E0066A" w:rsidRPr="000D3E75" w:rsidRDefault="00E0066A" w:rsidP="00E0066A">
            <w:pPr>
              <w:rPr>
                <w:rFonts w:ascii="Century Gothic" w:hAnsi="Century Gothic"/>
                <w:sz w:val="20"/>
                <w:szCs w:val="20"/>
              </w:rPr>
            </w:pPr>
          </w:p>
          <w:p w:rsidR="00E0066A" w:rsidRPr="000D3E75" w:rsidRDefault="00E0066A" w:rsidP="00E0066A">
            <w:pPr>
              <w:rPr>
                <w:rFonts w:ascii="Century Gothic" w:hAnsi="Century Gothic"/>
                <w:sz w:val="20"/>
                <w:szCs w:val="20"/>
              </w:rPr>
            </w:pPr>
            <w:r w:rsidRPr="000D3E75">
              <w:rPr>
                <w:rFonts w:ascii="Century Gothic" w:hAnsi="Century Gothic"/>
                <w:sz w:val="20"/>
                <w:szCs w:val="20"/>
              </w:rPr>
              <w:t>By asking questions about functionality v aesthetics</w:t>
            </w:r>
            <w:r w:rsidR="000D3E75" w:rsidRPr="000D3E75">
              <w:rPr>
                <w:rFonts w:ascii="Century Gothic" w:hAnsi="Century Gothic"/>
                <w:sz w:val="20"/>
                <w:szCs w:val="20"/>
              </w:rPr>
              <w:t>.</w:t>
            </w:r>
          </w:p>
        </w:tc>
      </w:tr>
    </w:tbl>
    <w:p w:rsidR="00D677E0" w:rsidRDefault="00D677E0" w:rsidP="00D677E0">
      <w:pPr>
        <w:rPr>
          <w:rFonts w:ascii="Century Gothic" w:hAnsi="Century Gothic"/>
          <w:b/>
          <w:sz w:val="32"/>
          <w:szCs w:val="32"/>
        </w:rPr>
      </w:pPr>
    </w:p>
    <w:p w:rsidR="00D677E0" w:rsidRDefault="00D677E0" w:rsidP="00D677E0">
      <w:pPr>
        <w:rPr>
          <w:rFonts w:ascii="Century Gothic" w:hAnsi="Century Gothic"/>
          <w:b/>
          <w:sz w:val="32"/>
          <w:szCs w:val="32"/>
        </w:rPr>
      </w:pPr>
    </w:p>
    <w:p w:rsidR="00601A45" w:rsidRDefault="00601A45"/>
    <w:sectPr w:rsidR="00601A45" w:rsidSect="00D677E0">
      <w:footerReference w:type="even" r:id="rId8"/>
      <w:footerReference w:type="default" r:id="rId9"/>
      <w:pgSz w:w="16834" w:h="11904" w:orient="landscape"/>
      <w:pgMar w:top="1800" w:right="1440" w:bottom="180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55C" w:rsidRDefault="00F7455C">
      <w:r>
        <w:separator/>
      </w:r>
    </w:p>
  </w:endnote>
  <w:endnote w:type="continuationSeparator" w:id="0">
    <w:p w:rsidR="00F7455C" w:rsidRDefault="00F7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55C" w:rsidRDefault="00F7455C" w:rsidP="00601A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455C" w:rsidRDefault="00F745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55C" w:rsidRDefault="00F7455C" w:rsidP="00601A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7455C" w:rsidRDefault="00F74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55C" w:rsidRDefault="00F7455C">
      <w:r>
        <w:separator/>
      </w:r>
    </w:p>
  </w:footnote>
  <w:footnote w:type="continuationSeparator" w:id="0">
    <w:p w:rsidR="00F7455C" w:rsidRDefault="00F74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097"/>
    <w:multiLevelType w:val="hybridMultilevel"/>
    <w:tmpl w:val="A80C4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F518F"/>
    <w:multiLevelType w:val="hybridMultilevel"/>
    <w:tmpl w:val="2C72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entury Gothi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entury Gothi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entury Gothic"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04A7B"/>
    <w:multiLevelType w:val="hybridMultilevel"/>
    <w:tmpl w:val="16E827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347885"/>
    <w:multiLevelType w:val="hybridMultilevel"/>
    <w:tmpl w:val="D64CD72E"/>
    <w:lvl w:ilvl="0" w:tplc="AE6ACF42">
      <w:start w:val="1"/>
      <w:numFmt w:val="bullet"/>
      <w:pStyle w:val="Bulletsspaced"/>
      <w:lvlText w:val=""/>
      <w:lvlJc w:val="left"/>
      <w:pPr>
        <w:tabs>
          <w:tab w:val="num" w:pos="900"/>
        </w:tabs>
        <w:ind w:left="900" w:hanging="360"/>
      </w:pPr>
      <w:rPr>
        <w:rFonts w:ascii="Wingdings" w:hAnsi="Wingdings" w:hint="default"/>
      </w:rPr>
    </w:lvl>
    <w:lvl w:ilvl="1" w:tplc="8DA4663C">
      <w:start w:val="1"/>
      <w:numFmt w:val="bullet"/>
      <w:pStyle w:val="Numberedparagraph"/>
      <w:lvlText w:val="o"/>
      <w:lvlJc w:val="left"/>
      <w:pPr>
        <w:tabs>
          <w:tab w:val="num" w:pos="1080"/>
        </w:tabs>
        <w:ind w:left="1080" w:hanging="360"/>
      </w:pPr>
      <w:rPr>
        <w:rFonts w:ascii="Courier New" w:hAnsi="Courier New" w:cs="Wingdings" w:hint="default"/>
      </w:rPr>
    </w:lvl>
    <w:lvl w:ilvl="2" w:tplc="C8AAA3A0">
      <w:start w:val="1"/>
      <w:numFmt w:val="bullet"/>
      <w:lvlText w:val=""/>
      <w:lvlJc w:val="left"/>
      <w:pPr>
        <w:tabs>
          <w:tab w:val="num" w:pos="1800"/>
        </w:tabs>
        <w:ind w:left="1800" w:hanging="360"/>
      </w:pPr>
      <w:rPr>
        <w:rFonts w:ascii="Wingdings" w:hAnsi="Wingdings" w:hint="default"/>
      </w:rPr>
    </w:lvl>
    <w:lvl w:ilvl="3" w:tplc="7A1E60BA">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630AAA"/>
    <w:multiLevelType w:val="hybridMultilevel"/>
    <w:tmpl w:val="6A582268"/>
    <w:lvl w:ilvl="0" w:tplc="08090001">
      <w:start w:val="1"/>
      <w:numFmt w:val="bullet"/>
      <w:lvlText w:val=""/>
      <w:lvlJc w:val="left"/>
      <w:pPr>
        <w:ind w:left="720" w:hanging="360"/>
      </w:pPr>
      <w:rPr>
        <w:rFonts w:ascii="Symbol" w:hAnsi="Symbol" w:hint="default"/>
      </w:rPr>
    </w:lvl>
    <w:lvl w:ilvl="1" w:tplc="59A81382">
      <w:numFmt w:val="bullet"/>
      <w:lvlText w:val="•"/>
      <w:lvlJc w:val="left"/>
      <w:pPr>
        <w:ind w:left="1800" w:hanging="720"/>
      </w:pPr>
      <w:rPr>
        <w:rFonts w:ascii="Century Gothic" w:eastAsia="Cambria" w:hAnsi="Century Gothic"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entury Gothi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entury Gothic"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E1277"/>
    <w:multiLevelType w:val="hybridMultilevel"/>
    <w:tmpl w:val="E5E4E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entury Gothi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entury Gothi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entury Gothic"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F57976"/>
    <w:multiLevelType w:val="hybridMultilevel"/>
    <w:tmpl w:val="D14AB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entury Gothi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entury Gothi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entury Gothic"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E02A6C"/>
    <w:multiLevelType w:val="hybridMultilevel"/>
    <w:tmpl w:val="5372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F07482"/>
    <w:multiLevelType w:val="hybridMultilevel"/>
    <w:tmpl w:val="C450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entury Gothi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entury Gothi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entury Gothic"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DD6BFA"/>
    <w:multiLevelType w:val="hybridMultilevel"/>
    <w:tmpl w:val="4ABED4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F1C56CF"/>
    <w:multiLevelType w:val="hybridMultilevel"/>
    <w:tmpl w:val="32C4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entury Gothi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entury Gothi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entury Gothic"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7135B"/>
    <w:multiLevelType w:val="hybridMultilevel"/>
    <w:tmpl w:val="FA6C9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0636B8"/>
    <w:multiLevelType w:val="hybridMultilevel"/>
    <w:tmpl w:val="2C063AA4"/>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Arial"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Arial"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Arial" w:hint="default"/>
      </w:rPr>
    </w:lvl>
    <w:lvl w:ilvl="8" w:tplc="08090005" w:tentative="1">
      <w:start w:val="1"/>
      <w:numFmt w:val="bullet"/>
      <w:lvlText w:val=""/>
      <w:lvlJc w:val="left"/>
      <w:pPr>
        <w:ind w:left="6656" w:hanging="360"/>
      </w:pPr>
      <w:rPr>
        <w:rFonts w:ascii="Wingdings" w:hAnsi="Wingdings" w:hint="default"/>
      </w:rPr>
    </w:lvl>
  </w:abstractNum>
  <w:abstractNum w:abstractNumId="13" w15:restartNumberingAfterBreak="0">
    <w:nsid w:val="17DC19F3"/>
    <w:multiLevelType w:val="hybridMultilevel"/>
    <w:tmpl w:val="87EC1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entury Gothi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entury Gothi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entury Gothic"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BA0694"/>
    <w:multiLevelType w:val="hybridMultilevel"/>
    <w:tmpl w:val="E9D43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entury Gothi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entury Gothi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entury Gothic"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171599"/>
    <w:multiLevelType w:val="hybridMultilevel"/>
    <w:tmpl w:val="F2F65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entury Gothi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entury Gothi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entury Gothic"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586FA4"/>
    <w:multiLevelType w:val="hybridMultilevel"/>
    <w:tmpl w:val="8834B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entury Gothi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entury Gothi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entury Gothic"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5E1876"/>
    <w:multiLevelType w:val="hybridMultilevel"/>
    <w:tmpl w:val="22B26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entury Gothi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entury Gothi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entury Gothic"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83293B"/>
    <w:multiLevelType w:val="hybridMultilevel"/>
    <w:tmpl w:val="D90E97A6"/>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Symbol"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Symbol"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Symbol" w:hint="default"/>
      </w:rPr>
    </w:lvl>
    <w:lvl w:ilvl="8" w:tplc="08090005" w:tentative="1">
      <w:start w:val="1"/>
      <w:numFmt w:val="bullet"/>
      <w:lvlText w:val=""/>
      <w:lvlJc w:val="left"/>
      <w:pPr>
        <w:ind w:left="6982" w:hanging="360"/>
      </w:pPr>
      <w:rPr>
        <w:rFonts w:ascii="Wingdings" w:hAnsi="Wingdings" w:hint="default"/>
      </w:rPr>
    </w:lvl>
  </w:abstractNum>
  <w:abstractNum w:abstractNumId="19" w15:restartNumberingAfterBreak="0">
    <w:nsid w:val="2AA06632"/>
    <w:multiLevelType w:val="hybridMultilevel"/>
    <w:tmpl w:val="9EC8D636"/>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162FD6"/>
    <w:multiLevelType w:val="hybridMultilevel"/>
    <w:tmpl w:val="0310B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A12326"/>
    <w:multiLevelType w:val="hybridMultilevel"/>
    <w:tmpl w:val="5A0297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3063C2D"/>
    <w:multiLevelType w:val="hybridMultilevel"/>
    <w:tmpl w:val="8D62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207814"/>
    <w:multiLevelType w:val="hybridMultilevel"/>
    <w:tmpl w:val="DCEC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AF0FE7"/>
    <w:multiLevelType w:val="hybridMultilevel"/>
    <w:tmpl w:val="A44A3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entury Gothi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entury Gothi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entury Gothic"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1522F1"/>
    <w:multiLevelType w:val="hybridMultilevel"/>
    <w:tmpl w:val="500E9BE0"/>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98633A"/>
    <w:multiLevelType w:val="hybridMultilevel"/>
    <w:tmpl w:val="F00A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6C1616"/>
    <w:multiLevelType w:val="hybridMultilevel"/>
    <w:tmpl w:val="1896B13E"/>
    <w:lvl w:ilvl="0" w:tplc="04090001">
      <w:start w:val="1"/>
      <w:numFmt w:val="bullet"/>
      <w:lvlText w:val="o"/>
      <w:lvlJc w:val="left"/>
      <w:pPr>
        <w:ind w:left="784" w:hanging="360"/>
      </w:pPr>
      <w:rPr>
        <w:rFonts w:ascii="Courier New" w:hAnsi="Courier New"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8" w15:restartNumberingAfterBreak="0">
    <w:nsid w:val="42347FE6"/>
    <w:multiLevelType w:val="hybridMultilevel"/>
    <w:tmpl w:val="BFD84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entury Gothi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entury Gothi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entury Gothic"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9F19F6"/>
    <w:multiLevelType w:val="hybridMultilevel"/>
    <w:tmpl w:val="4CA82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3B2EB4"/>
    <w:multiLevelType w:val="hybridMultilevel"/>
    <w:tmpl w:val="F78A2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976484"/>
    <w:multiLevelType w:val="hybridMultilevel"/>
    <w:tmpl w:val="DD140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3E7529"/>
    <w:multiLevelType w:val="hybridMultilevel"/>
    <w:tmpl w:val="0916D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entury Gothi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entury Gothi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entury Gothic"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FF487E"/>
    <w:multiLevelType w:val="hybridMultilevel"/>
    <w:tmpl w:val="942CF54A"/>
    <w:lvl w:ilvl="0" w:tplc="AE6ACF42">
      <w:start w:val="1"/>
      <w:numFmt w:val="bullet"/>
      <w:lvlText w:val=""/>
      <w:lvlJc w:val="left"/>
      <w:pPr>
        <w:tabs>
          <w:tab w:val="num" w:pos="900"/>
        </w:tabs>
        <w:ind w:left="900" w:hanging="360"/>
      </w:pPr>
      <w:rPr>
        <w:rFonts w:ascii="Symbol" w:hAnsi="Symbol" w:hint="default"/>
      </w:rPr>
    </w:lvl>
    <w:lvl w:ilvl="1" w:tplc="8DA4663C">
      <w:start w:val="1"/>
      <w:numFmt w:val="bullet"/>
      <w:lvlText w:val="o"/>
      <w:lvlJc w:val="left"/>
      <w:pPr>
        <w:tabs>
          <w:tab w:val="num" w:pos="1080"/>
        </w:tabs>
        <w:ind w:left="1080" w:hanging="360"/>
      </w:pPr>
      <w:rPr>
        <w:rFonts w:ascii="Courier New" w:hAnsi="Courier New" w:cs="Wingdings" w:hint="default"/>
      </w:rPr>
    </w:lvl>
    <w:lvl w:ilvl="2" w:tplc="C8AAA3A0">
      <w:start w:val="1"/>
      <w:numFmt w:val="bullet"/>
      <w:lvlText w:val=""/>
      <w:lvlJc w:val="left"/>
      <w:pPr>
        <w:tabs>
          <w:tab w:val="num" w:pos="1800"/>
        </w:tabs>
        <w:ind w:left="1800" w:hanging="360"/>
      </w:pPr>
      <w:rPr>
        <w:rFonts w:ascii="Wingdings" w:hAnsi="Wingdings" w:hint="default"/>
      </w:rPr>
    </w:lvl>
    <w:lvl w:ilvl="3" w:tplc="7A1E60BA">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2F51334"/>
    <w:multiLevelType w:val="hybridMultilevel"/>
    <w:tmpl w:val="2B18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BD1116"/>
    <w:multiLevelType w:val="hybridMultilevel"/>
    <w:tmpl w:val="3948E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entury Gothi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entury Gothi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entury Gothic"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F23631"/>
    <w:multiLevelType w:val="hybridMultilevel"/>
    <w:tmpl w:val="CF22C45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Arial"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Arial"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Arial" w:hint="default"/>
      </w:rPr>
    </w:lvl>
    <w:lvl w:ilvl="8" w:tplc="08090005" w:tentative="1">
      <w:start w:val="1"/>
      <w:numFmt w:val="bullet"/>
      <w:lvlText w:val=""/>
      <w:lvlJc w:val="left"/>
      <w:pPr>
        <w:ind w:left="6262" w:hanging="360"/>
      </w:pPr>
      <w:rPr>
        <w:rFonts w:ascii="Wingdings" w:hAnsi="Wingdings" w:hint="default"/>
      </w:rPr>
    </w:lvl>
  </w:abstractNum>
  <w:abstractNum w:abstractNumId="37" w15:restartNumberingAfterBreak="0">
    <w:nsid w:val="6A5F183D"/>
    <w:multiLevelType w:val="hybridMultilevel"/>
    <w:tmpl w:val="0CE02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entury Gothi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entury Gothi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entury Gothic"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F8098B"/>
    <w:multiLevelType w:val="hybridMultilevel"/>
    <w:tmpl w:val="871C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entury Gothi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entury Gothi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entury Gothic"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C367E7"/>
    <w:multiLevelType w:val="hybridMultilevel"/>
    <w:tmpl w:val="B07AAA2E"/>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Arial"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Arial"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Arial" w:hint="default"/>
      </w:rPr>
    </w:lvl>
    <w:lvl w:ilvl="8" w:tplc="08090005" w:tentative="1">
      <w:start w:val="1"/>
      <w:numFmt w:val="bullet"/>
      <w:lvlText w:val=""/>
      <w:lvlJc w:val="left"/>
      <w:pPr>
        <w:ind w:left="6587" w:hanging="360"/>
      </w:pPr>
      <w:rPr>
        <w:rFonts w:ascii="Wingdings" w:hAnsi="Wingdings" w:hint="default"/>
      </w:rPr>
    </w:lvl>
  </w:abstractNum>
  <w:abstractNum w:abstractNumId="40" w15:restartNumberingAfterBreak="0">
    <w:nsid w:val="6C293A91"/>
    <w:multiLevelType w:val="hybridMultilevel"/>
    <w:tmpl w:val="8A460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entury Gothi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entury Gothi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entury Gothic"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553024"/>
    <w:multiLevelType w:val="hybridMultilevel"/>
    <w:tmpl w:val="053C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A64660"/>
    <w:multiLevelType w:val="hybridMultilevel"/>
    <w:tmpl w:val="410E2ED8"/>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Symbol"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Symbol"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Symbol" w:hint="default"/>
      </w:rPr>
    </w:lvl>
    <w:lvl w:ilvl="8" w:tplc="08090005" w:tentative="1">
      <w:start w:val="1"/>
      <w:numFmt w:val="bullet"/>
      <w:lvlText w:val=""/>
      <w:lvlJc w:val="left"/>
      <w:pPr>
        <w:ind w:left="6513" w:hanging="360"/>
      </w:pPr>
      <w:rPr>
        <w:rFonts w:ascii="Wingdings" w:hAnsi="Wingdings" w:hint="default"/>
      </w:rPr>
    </w:lvl>
  </w:abstractNum>
  <w:abstractNum w:abstractNumId="43" w15:restartNumberingAfterBreak="0">
    <w:nsid w:val="76D05313"/>
    <w:multiLevelType w:val="hybridMultilevel"/>
    <w:tmpl w:val="4B3A65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entury Gothi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entury Gothi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entury Gothic"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0A1EE4"/>
    <w:multiLevelType w:val="hybridMultilevel"/>
    <w:tmpl w:val="6A4444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entury Gothic"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entury Gothic"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entury Gothic"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7B22D1F"/>
    <w:multiLevelType w:val="hybridMultilevel"/>
    <w:tmpl w:val="8CF87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entury Goth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Goth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Goth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C80EBD"/>
    <w:multiLevelType w:val="hybridMultilevel"/>
    <w:tmpl w:val="12CC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0D5353"/>
    <w:multiLevelType w:val="hybridMultilevel"/>
    <w:tmpl w:val="427A9F82"/>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entury Gothi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entury Gothi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entury Gothic"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133560"/>
    <w:multiLevelType w:val="hybridMultilevel"/>
    <w:tmpl w:val="EA56950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entury Gothic"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entury Gothic"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entury Gothic" w:hint="default"/>
      </w:rPr>
    </w:lvl>
    <w:lvl w:ilvl="8" w:tplc="08090005" w:tentative="1">
      <w:start w:val="1"/>
      <w:numFmt w:val="bullet"/>
      <w:lvlText w:val=""/>
      <w:lvlJc w:val="left"/>
      <w:pPr>
        <w:ind w:left="8280" w:hanging="360"/>
      </w:pPr>
      <w:rPr>
        <w:rFonts w:ascii="Wingdings" w:hAnsi="Wingdings" w:hint="default"/>
      </w:rPr>
    </w:lvl>
  </w:abstractNum>
  <w:num w:numId="1">
    <w:abstractNumId w:val="3"/>
  </w:num>
  <w:num w:numId="2">
    <w:abstractNumId w:val="27"/>
  </w:num>
  <w:num w:numId="3">
    <w:abstractNumId w:val="41"/>
  </w:num>
  <w:num w:numId="4">
    <w:abstractNumId w:val="7"/>
  </w:num>
  <w:num w:numId="5">
    <w:abstractNumId w:val="23"/>
  </w:num>
  <w:num w:numId="6">
    <w:abstractNumId w:val="19"/>
  </w:num>
  <w:num w:numId="7">
    <w:abstractNumId w:val="25"/>
  </w:num>
  <w:num w:numId="8">
    <w:abstractNumId w:val="45"/>
  </w:num>
  <w:num w:numId="9">
    <w:abstractNumId w:val="17"/>
  </w:num>
  <w:num w:numId="10">
    <w:abstractNumId w:val="47"/>
  </w:num>
  <w:num w:numId="11">
    <w:abstractNumId w:val="5"/>
  </w:num>
  <w:num w:numId="12">
    <w:abstractNumId w:val="8"/>
  </w:num>
  <w:num w:numId="13">
    <w:abstractNumId w:val="4"/>
  </w:num>
  <w:num w:numId="14">
    <w:abstractNumId w:val="28"/>
  </w:num>
  <w:num w:numId="15">
    <w:abstractNumId w:val="10"/>
  </w:num>
  <w:num w:numId="16">
    <w:abstractNumId w:val="38"/>
  </w:num>
  <w:num w:numId="17">
    <w:abstractNumId w:val="6"/>
  </w:num>
  <w:num w:numId="18">
    <w:abstractNumId w:val="1"/>
  </w:num>
  <w:num w:numId="19">
    <w:abstractNumId w:val="48"/>
  </w:num>
  <w:num w:numId="20">
    <w:abstractNumId w:val="16"/>
  </w:num>
  <w:num w:numId="21">
    <w:abstractNumId w:val="13"/>
  </w:num>
  <w:num w:numId="22">
    <w:abstractNumId w:val="40"/>
  </w:num>
  <w:num w:numId="23">
    <w:abstractNumId w:val="14"/>
  </w:num>
  <w:num w:numId="24">
    <w:abstractNumId w:val="32"/>
  </w:num>
  <w:num w:numId="25">
    <w:abstractNumId w:val="15"/>
  </w:num>
  <w:num w:numId="26">
    <w:abstractNumId w:val="43"/>
  </w:num>
  <w:num w:numId="27">
    <w:abstractNumId w:val="44"/>
  </w:num>
  <w:num w:numId="28">
    <w:abstractNumId w:val="37"/>
  </w:num>
  <w:num w:numId="29">
    <w:abstractNumId w:val="24"/>
  </w:num>
  <w:num w:numId="30">
    <w:abstractNumId w:val="35"/>
  </w:num>
  <w:num w:numId="31">
    <w:abstractNumId w:val="33"/>
  </w:num>
  <w:num w:numId="32">
    <w:abstractNumId w:val="31"/>
  </w:num>
  <w:num w:numId="33">
    <w:abstractNumId w:val="29"/>
  </w:num>
  <w:num w:numId="34">
    <w:abstractNumId w:val="30"/>
  </w:num>
  <w:num w:numId="35">
    <w:abstractNumId w:val="20"/>
  </w:num>
  <w:num w:numId="36">
    <w:abstractNumId w:val="21"/>
  </w:num>
  <w:num w:numId="37">
    <w:abstractNumId w:val="2"/>
  </w:num>
  <w:num w:numId="38">
    <w:abstractNumId w:val="42"/>
  </w:num>
  <w:num w:numId="39">
    <w:abstractNumId w:val="18"/>
  </w:num>
  <w:num w:numId="40">
    <w:abstractNumId w:val="0"/>
  </w:num>
  <w:num w:numId="41">
    <w:abstractNumId w:val="11"/>
  </w:num>
  <w:num w:numId="42">
    <w:abstractNumId w:val="26"/>
  </w:num>
  <w:num w:numId="43">
    <w:abstractNumId w:val="34"/>
  </w:num>
  <w:num w:numId="44">
    <w:abstractNumId w:val="12"/>
  </w:num>
  <w:num w:numId="45">
    <w:abstractNumId w:val="9"/>
  </w:num>
  <w:num w:numId="46">
    <w:abstractNumId w:val="36"/>
  </w:num>
  <w:num w:numId="47">
    <w:abstractNumId w:val="39"/>
  </w:num>
  <w:num w:numId="48">
    <w:abstractNumId w:val="22"/>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7E0"/>
    <w:rsid w:val="00077049"/>
    <w:rsid w:val="000D3E75"/>
    <w:rsid w:val="000F28A0"/>
    <w:rsid w:val="00103BBA"/>
    <w:rsid w:val="001417E8"/>
    <w:rsid w:val="001D6283"/>
    <w:rsid w:val="00333C01"/>
    <w:rsid w:val="003A7BB8"/>
    <w:rsid w:val="003C1506"/>
    <w:rsid w:val="004321B5"/>
    <w:rsid w:val="004F7242"/>
    <w:rsid w:val="00601A45"/>
    <w:rsid w:val="007130E0"/>
    <w:rsid w:val="0077670E"/>
    <w:rsid w:val="007D51F0"/>
    <w:rsid w:val="00A73DA2"/>
    <w:rsid w:val="00B47D94"/>
    <w:rsid w:val="00B923F0"/>
    <w:rsid w:val="00C27F90"/>
    <w:rsid w:val="00C60396"/>
    <w:rsid w:val="00D677E0"/>
    <w:rsid w:val="00E0066A"/>
    <w:rsid w:val="00F7455C"/>
    <w:rsid w:val="00F86603"/>
    <w:rsid w:val="00FB6BB9"/>
    <w:rsid w:val="00FC663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174BB9-0D37-41A6-B387-11EEA73B7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7E0"/>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677E0"/>
    <w:rPr>
      <w:rFonts w:ascii="Lucida Grande" w:hAnsi="Lucida Grande"/>
      <w:sz w:val="18"/>
      <w:szCs w:val="18"/>
    </w:rPr>
  </w:style>
  <w:style w:type="character" w:customStyle="1" w:styleId="BalloonTextChar">
    <w:name w:val="Balloon Text Char"/>
    <w:basedOn w:val="DefaultParagraphFont"/>
    <w:uiPriority w:val="99"/>
    <w:semiHidden/>
    <w:rsid w:val="00A113B8"/>
    <w:rPr>
      <w:rFonts w:ascii="Lucida Grande" w:hAnsi="Lucida Grande"/>
      <w:sz w:val="18"/>
      <w:szCs w:val="18"/>
    </w:rPr>
  </w:style>
  <w:style w:type="table" w:styleId="TableGrid">
    <w:name w:val="Table Grid"/>
    <w:basedOn w:val="TableNormal"/>
    <w:uiPriority w:val="59"/>
    <w:rsid w:val="00D677E0"/>
    <w:rPr>
      <w:rFonts w:ascii="Cambria" w:eastAsia="Cambria" w:hAnsi="Cambria"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sspaced">
    <w:name w:val="Bullets (spaced)"/>
    <w:basedOn w:val="Normal"/>
    <w:link w:val="BulletsspacedChar"/>
    <w:rsid w:val="00D677E0"/>
    <w:pPr>
      <w:numPr>
        <w:numId w:val="1"/>
      </w:numPr>
      <w:spacing w:before="120"/>
    </w:pPr>
    <w:rPr>
      <w:rFonts w:ascii="Tahoma" w:eastAsia="Times New Roman" w:hAnsi="Tahoma"/>
      <w:color w:val="000000"/>
      <w:sz w:val="20"/>
      <w:szCs w:val="20"/>
      <w:lang w:val="en-GB"/>
    </w:rPr>
  </w:style>
  <w:style w:type="character" w:customStyle="1" w:styleId="BulletsspacedChar">
    <w:name w:val="Bullets (spaced) Char"/>
    <w:link w:val="Bulletsspaced"/>
    <w:rsid w:val="00D677E0"/>
    <w:rPr>
      <w:rFonts w:ascii="Tahoma" w:eastAsia="Times New Roman" w:hAnsi="Tahoma" w:cs="Times New Roman"/>
      <w:color w:val="000000"/>
      <w:sz w:val="20"/>
      <w:szCs w:val="20"/>
      <w:lang w:val="en-GB"/>
    </w:rPr>
  </w:style>
  <w:style w:type="paragraph" w:customStyle="1" w:styleId="Bulletsspaced-lastbullet">
    <w:name w:val="Bullets (spaced) - last bullet"/>
    <w:basedOn w:val="Bulletsspaced"/>
    <w:next w:val="Numberedparagraph"/>
    <w:link w:val="Bulletsspaced-lastbulletChar"/>
    <w:rsid w:val="00D677E0"/>
    <w:pPr>
      <w:spacing w:after="240"/>
    </w:pPr>
  </w:style>
  <w:style w:type="paragraph" w:customStyle="1" w:styleId="Numberedparagraph">
    <w:name w:val="Numbered paragraph"/>
    <w:basedOn w:val="Normal"/>
    <w:autoRedefine/>
    <w:rsid w:val="00D677E0"/>
    <w:pPr>
      <w:numPr>
        <w:ilvl w:val="1"/>
        <w:numId w:val="1"/>
      </w:numPr>
      <w:spacing w:after="240"/>
    </w:pPr>
    <w:rPr>
      <w:rFonts w:ascii="Tahoma" w:eastAsia="Times New Roman" w:hAnsi="Tahoma"/>
      <w:color w:val="000000"/>
      <w:lang w:eastAsia="en-GB"/>
    </w:rPr>
  </w:style>
  <w:style w:type="character" w:customStyle="1" w:styleId="Bulletsspaced-lastbulletChar">
    <w:name w:val="Bullets (spaced) - last bullet Char"/>
    <w:link w:val="Bulletsspaced-lastbullet"/>
    <w:rsid w:val="00D677E0"/>
    <w:rPr>
      <w:rFonts w:ascii="Tahoma" w:eastAsia="Times New Roman" w:hAnsi="Tahoma" w:cs="Times New Roman"/>
      <w:color w:val="000000"/>
      <w:sz w:val="20"/>
      <w:szCs w:val="20"/>
      <w:lang w:val="en-GB"/>
    </w:rPr>
  </w:style>
  <w:style w:type="character" w:styleId="Hyperlink">
    <w:name w:val="Hyperlink"/>
    <w:uiPriority w:val="99"/>
    <w:unhideWhenUsed/>
    <w:rsid w:val="00D677E0"/>
    <w:rPr>
      <w:color w:val="0000FF"/>
      <w:u w:val="single"/>
    </w:rPr>
  </w:style>
  <w:style w:type="paragraph" w:styleId="Footer">
    <w:name w:val="footer"/>
    <w:basedOn w:val="Normal"/>
    <w:link w:val="FooterChar"/>
    <w:uiPriority w:val="99"/>
    <w:semiHidden/>
    <w:unhideWhenUsed/>
    <w:rsid w:val="00D677E0"/>
    <w:pPr>
      <w:tabs>
        <w:tab w:val="center" w:pos="4320"/>
        <w:tab w:val="right" w:pos="8640"/>
      </w:tabs>
    </w:pPr>
  </w:style>
  <w:style w:type="character" w:customStyle="1" w:styleId="FooterChar">
    <w:name w:val="Footer Char"/>
    <w:basedOn w:val="DefaultParagraphFont"/>
    <w:link w:val="Footer"/>
    <w:uiPriority w:val="99"/>
    <w:semiHidden/>
    <w:rsid w:val="00D677E0"/>
    <w:rPr>
      <w:rFonts w:ascii="Cambria" w:eastAsia="Cambria" w:hAnsi="Cambria" w:cs="Times New Roman"/>
    </w:rPr>
  </w:style>
  <w:style w:type="character" w:styleId="PageNumber">
    <w:name w:val="page number"/>
    <w:basedOn w:val="DefaultParagraphFont"/>
    <w:uiPriority w:val="99"/>
    <w:semiHidden/>
    <w:unhideWhenUsed/>
    <w:rsid w:val="00D677E0"/>
  </w:style>
  <w:style w:type="character" w:styleId="FollowedHyperlink">
    <w:name w:val="FollowedHyperlink"/>
    <w:uiPriority w:val="99"/>
    <w:semiHidden/>
    <w:unhideWhenUsed/>
    <w:rsid w:val="00D677E0"/>
    <w:rPr>
      <w:color w:val="800080"/>
      <w:u w:val="single"/>
    </w:rPr>
  </w:style>
  <w:style w:type="paragraph" w:styleId="FootnoteText">
    <w:name w:val="footnote text"/>
    <w:basedOn w:val="Normal"/>
    <w:link w:val="FootnoteTextChar"/>
    <w:uiPriority w:val="99"/>
    <w:semiHidden/>
    <w:unhideWhenUsed/>
    <w:rsid w:val="00D677E0"/>
    <w:rPr>
      <w:sz w:val="20"/>
      <w:szCs w:val="20"/>
    </w:rPr>
  </w:style>
  <w:style w:type="character" w:customStyle="1" w:styleId="FootnoteTextChar">
    <w:name w:val="Footnote Text Char"/>
    <w:basedOn w:val="DefaultParagraphFont"/>
    <w:link w:val="FootnoteText"/>
    <w:uiPriority w:val="99"/>
    <w:semiHidden/>
    <w:rsid w:val="00D677E0"/>
    <w:rPr>
      <w:rFonts w:ascii="Cambria" w:eastAsia="Cambria" w:hAnsi="Cambria" w:cs="Times New Roman"/>
      <w:sz w:val="20"/>
      <w:szCs w:val="20"/>
    </w:rPr>
  </w:style>
  <w:style w:type="character" w:styleId="FootnoteReference">
    <w:name w:val="footnote reference"/>
    <w:uiPriority w:val="99"/>
    <w:semiHidden/>
    <w:unhideWhenUsed/>
    <w:rsid w:val="00D677E0"/>
    <w:rPr>
      <w:vertAlign w:val="superscript"/>
    </w:rPr>
  </w:style>
  <w:style w:type="character" w:customStyle="1" w:styleId="BalloonTextChar1">
    <w:name w:val="Balloon Text Char1"/>
    <w:basedOn w:val="DefaultParagraphFont"/>
    <w:link w:val="BalloonText"/>
    <w:uiPriority w:val="99"/>
    <w:semiHidden/>
    <w:rsid w:val="00D677E0"/>
    <w:rPr>
      <w:rFonts w:ascii="Lucida Grande" w:eastAsia="Cambria"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2544</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myatt</dc:creator>
  <cp:lastModifiedBy>Rebecca Sutcliffe</cp:lastModifiedBy>
  <cp:revision>2</cp:revision>
  <dcterms:created xsi:type="dcterms:W3CDTF">2022-04-25T15:51:00Z</dcterms:created>
  <dcterms:modified xsi:type="dcterms:W3CDTF">2022-04-25T15:51:00Z</dcterms:modified>
</cp:coreProperties>
</file>