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17F2" w14:textId="1C96CDA1" w:rsidR="007859DD" w:rsidRDefault="00BF6D74">
      <w:bookmarkStart w:id="0" w:name="_GoBack"/>
      <w:bookmarkEnd w:id="0"/>
      <w:r>
        <w:rPr>
          <w:noProof/>
          <w:lang w:val="en-US"/>
        </w:rPr>
        <w:drawing>
          <wp:anchor distT="0" distB="0" distL="114300" distR="114300" simplePos="0" relativeHeight="251658752" behindDoc="0" locked="0" layoutInCell="1" allowOverlap="1" wp14:anchorId="020A2736" wp14:editId="1CCCAA40">
            <wp:simplePos x="0" y="0"/>
            <wp:positionH relativeFrom="column">
              <wp:posOffset>9994</wp:posOffset>
            </wp:positionH>
            <wp:positionV relativeFrom="paragraph">
              <wp:posOffset>0</wp:posOffset>
            </wp:positionV>
            <wp:extent cx="704215" cy="688340"/>
            <wp:effectExtent l="0" t="0" r="635" b="0"/>
            <wp:wrapSquare wrapText="bothSides"/>
            <wp:docPr id="13" name="Picture 2" descr="Badge No N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No Name.bmp"/>
                    <pic:cNvPicPr>
                      <a:picLocks noChangeAspect="1" noChangeArrowheads="1"/>
                    </pic:cNvPicPr>
                  </pic:nvPicPr>
                  <pic:blipFill>
                    <a:blip r:embed="rId9" cstate="print"/>
                    <a:srcRect/>
                    <a:stretch>
                      <a:fillRect/>
                    </a:stretch>
                  </pic:blipFill>
                  <pic:spPr bwMode="auto">
                    <a:xfrm>
                      <a:off x="0" y="0"/>
                      <a:ext cx="704215" cy="688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11A">
        <w:rPr>
          <w:noProof/>
          <w:lang w:val="en-US"/>
        </w:rPr>
        <mc:AlternateContent>
          <mc:Choice Requires="wps">
            <w:drawing>
              <wp:anchor distT="0" distB="0" distL="114300" distR="114300" simplePos="0" relativeHeight="251656704" behindDoc="0" locked="0" layoutInCell="1" allowOverlap="1" wp14:anchorId="1B5AC78F" wp14:editId="259EE1CD">
                <wp:simplePos x="0" y="0"/>
                <wp:positionH relativeFrom="margin">
                  <wp:posOffset>771277</wp:posOffset>
                </wp:positionH>
                <wp:positionV relativeFrom="paragraph">
                  <wp:posOffset>-177800</wp:posOffset>
                </wp:positionV>
                <wp:extent cx="4898003" cy="890546"/>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003" cy="890546"/>
                        </a:xfrm>
                        <a:prstGeom prst="rect">
                          <a:avLst/>
                        </a:prstGeom>
                        <a:noFill/>
                        <a:ln>
                          <a:noFill/>
                        </a:ln>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90E9" w14:textId="77777777" w:rsidR="009E0ABC" w:rsidRPr="004358E6" w:rsidRDefault="009E0ABC" w:rsidP="00C1013C">
                            <w:pPr>
                              <w:spacing w:after="0" w:line="240" w:lineRule="auto"/>
                              <w:rPr>
                                <w:rFonts w:ascii="Tahoma" w:hAnsi="Tahoma" w:cs="Tahoma"/>
                                <w:color w:val="000066"/>
                                <w:sz w:val="110"/>
                                <w:szCs w:val="110"/>
                              </w:rPr>
                            </w:pPr>
                            <w:r w:rsidRPr="004358E6">
                              <w:rPr>
                                <w:rFonts w:ascii="Tahoma" w:hAnsi="Tahoma" w:cs="Tahoma"/>
                                <w:color w:val="000066"/>
                                <w:sz w:val="110"/>
                                <w:szCs w:val="110"/>
                              </w:rPr>
                              <w:t xml:space="preserve">Eskdale </w:t>
                            </w:r>
                            <w:r w:rsidRPr="004A7B6F">
                              <w:rPr>
                                <w:rFonts w:ascii="Tahoma" w:hAnsi="Tahoma" w:cs="Tahoma"/>
                                <w:color w:val="002060"/>
                                <w:sz w:val="110"/>
                                <w:szCs w:val="110"/>
                              </w:rPr>
                              <w:t>School</w:t>
                            </w:r>
                          </w:p>
                          <w:p w14:paraId="1BD50CFE" w14:textId="77777777" w:rsidR="009E0ABC" w:rsidRPr="009F09D3" w:rsidRDefault="009E0ABC" w:rsidP="00C1013C">
                            <w:pPr>
                              <w:spacing w:after="0" w:line="240" w:lineRule="auto"/>
                              <w:rPr>
                                <w:rFonts w:ascii="Tahoma" w:hAnsi="Tahoma" w:cs="Tahoma"/>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1B5AC78F" id="_x0000_t202" coordsize="21600,21600" o:spt="202" path="m,l,21600r21600,l21600,xe">
                <v:stroke joinstyle="miter"/>
                <v:path gradientshapeok="t" o:connecttype="rect"/>
              </v:shapetype>
              <v:shape id="Text Box 5" o:spid="_x0000_s1026" type="#_x0000_t202" style="position:absolute;margin-left:60.75pt;margin-top:-14pt;width:385.65pt;height:70.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J98wEAAMYDAAAOAAAAZHJzL2Uyb0RvYy54bWysU9uO0zAQfUfiHyy/06SlXdqo6WrZ1SKk&#10;ZUHa5QOmjtNYJB4zdpuUr2fsdEuBN8SL5bn4zJkz4/X10LXioMkbtKWcTnIptFVYGbsr5dfn+zdL&#10;KXwAW0GLVpfyqL283rx+te5doWfYYFtpEgxifdG7UjYhuCLLvGp0B36CTlsO1kgdBDZpl1UEPaN3&#10;bTbL86usR6ocodLes/duDMpNwq9rrcLnuvY6iLaUzC2kk9K5jWe2WUOxI3CNUSca8A8sOjCWi56h&#10;7iCA2JP5C6ozitBjHSYKuwzr2iideuBupvkf3Tw14HTqhcXx7iyT/3+w6vHwhYSpSrmQwkLHI3rW&#10;QxDvcRCLqE7vfMFJT47TwsBunnLq1LsHVN+8sHjbgN3pGyLsGw0Vs5vGl9nF0xHHR5Bt/wkrLgP7&#10;gAloqKmL0rEYgtF5SsfzZCIVxc75crXM87dSKI4tV/lifpVKQPHy2pEPHzR2Il5KSTz5hA6HBx8i&#10;GyheUmIxi/embdP0W/ubgxOjJ7GPhEfqYdgOJzW2WB25D8JxmXj5+dIg/ZCi50Uqpf++B9JStB8t&#10;a7Gazudx85IxX7ybsUGXke1lBKxiqFIGKcbrbRi3de/I7BquNKpv8Yb1q01qLQo9sjrx5mVJHZ8W&#10;O27jpZ2yfn2/zU8AAAD//wMAUEsDBBQABgAIAAAAIQAJDKYu3gAAAAsBAAAPAAAAZHJzL2Rvd25y&#10;ZXYueG1sTI/BTsMwEETvSPyDtUjcWieWKCHEqVAlhJB6IeUD3HibRI3XUezWga9nOcFxNLOzb6rt&#10;4kZxxTkMnjTk6wwEUuvtQJ2Gz8PrqgARoiFrRk+o4QsDbOvbm8qU1if6wGsTO8ElFEqjoY9xKqUM&#10;bY/OhLWfkNg7+dmZyHLupJ1N4nI3SpVlG+nMQPyhNxPuemzPzcUxxntwm5Tv0tvcPKZvuexP2Xmv&#10;9f3d8vIMIuIS/8Lwi883UDPT0V/IBjGyVvkDRzWsVMGjOFE8KR5zZCtXCmRdyf8b6h8AAAD//wMA&#10;UEsBAi0AFAAGAAgAAAAhALaDOJL+AAAA4QEAABMAAAAAAAAAAAAAAAAAAAAAAFtDb250ZW50X1R5&#10;cGVzXS54bWxQSwECLQAUAAYACAAAACEAOP0h/9YAAACUAQAACwAAAAAAAAAAAAAAAAAvAQAAX3Jl&#10;bHMvLnJlbHNQSwECLQAUAAYACAAAACEAwhdyffMBAADGAwAADgAAAAAAAAAAAAAAAAAuAgAAZHJz&#10;L2Uyb0RvYy54bWxQSwECLQAUAAYACAAAACEACQymLt4AAAALAQAADwAAAAAAAAAAAAAAAABNBAAA&#10;ZHJzL2Rvd25yZXYueG1sUEsFBgAAAAAEAAQA8wAAAFgFAAAAAA==&#10;" filled="f" fillcolor="#006" stroked="f">
                <v:textbox>
                  <w:txbxContent>
                    <w:p w14:paraId="244590E9" w14:textId="77777777" w:rsidR="009E0ABC" w:rsidRPr="004358E6" w:rsidRDefault="009E0ABC" w:rsidP="00C1013C">
                      <w:pPr>
                        <w:spacing w:after="0" w:line="240" w:lineRule="auto"/>
                        <w:rPr>
                          <w:rFonts w:ascii="Tahoma" w:hAnsi="Tahoma" w:cs="Tahoma"/>
                          <w:color w:val="000066"/>
                          <w:sz w:val="110"/>
                          <w:szCs w:val="110"/>
                        </w:rPr>
                      </w:pPr>
                      <w:r w:rsidRPr="004358E6">
                        <w:rPr>
                          <w:rFonts w:ascii="Tahoma" w:hAnsi="Tahoma" w:cs="Tahoma"/>
                          <w:color w:val="000066"/>
                          <w:sz w:val="110"/>
                          <w:szCs w:val="110"/>
                        </w:rPr>
                        <w:t xml:space="preserve">Eskdale </w:t>
                      </w:r>
                      <w:r w:rsidRPr="004A7B6F">
                        <w:rPr>
                          <w:rFonts w:ascii="Tahoma" w:hAnsi="Tahoma" w:cs="Tahoma"/>
                          <w:color w:val="002060"/>
                          <w:sz w:val="110"/>
                          <w:szCs w:val="110"/>
                        </w:rPr>
                        <w:t>School</w:t>
                      </w:r>
                    </w:p>
                    <w:p w14:paraId="1BD50CFE" w14:textId="77777777" w:rsidR="009E0ABC" w:rsidRPr="009F09D3" w:rsidRDefault="009E0ABC" w:rsidP="00C1013C">
                      <w:pPr>
                        <w:spacing w:after="0" w:line="240" w:lineRule="auto"/>
                        <w:rPr>
                          <w:rFonts w:ascii="Tahoma" w:hAnsi="Tahoma" w:cs="Tahoma"/>
                          <w:sz w:val="36"/>
                          <w:szCs w:val="36"/>
                        </w:rPr>
                      </w:pPr>
                    </w:p>
                  </w:txbxContent>
                </v:textbox>
                <w10:wrap anchorx="margin"/>
              </v:shape>
            </w:pict>
          </mc:Fallback>
        </mc:AlternateContent>
      </w:r>
    </w:p>
    <w:p w14:paraId="3DF14A43" w14:textId="77777777" w:rsidR="00BF6D74" w:rsidRDefault="00BF6D74" w:rsidP="00BF6D74"/>
    <w:p w14:paraId="12226626" w14:textId="47B6D67F" w:rsidR="00BF6D74" w:rsidRPr="00BF6D74" w:rsidRDefault="00BF6D74" w:rsidP="00BF6D74">
      <w:r>
        <w:rPr>
          <w:noProof/>
          <w:lang w:val="en-US"/>
        </w:rPr>
        <mc:AlternateContent>
          <mc:Choice Requires="wps">
            <w:drawing>
              <wp:anchor distT="4294967295" distB="4294967295" distL="114300" distR="114300" simplePos="0" relativeHeight="251659776" behindDoc="0" locked="0" layoutInCell="1" allowOverlap="1" wp14:anchorId="37A97DBC" wp14:editId="32FB7B06">
                <wp:simplePos x="0" y="0"/>
                <wp:positionH relativeFrom="margin">
                  <wp:align>center</wp:align>
                </wp:positionH>
                <wp:positionV relativeFrom="paragraph">
                  <wp:posOffset>93345</wp:posOffset>
                </wp:positionV>
                <wp:extent cx="6600825"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63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66DD8FB2" id="_x0000_t32" coordsize="21600,21600" o:spt="32" o:oned="t" path="m,l21600,21600e" filled="f">
                <v:path arrowok="t" fillok="f" o:connecttype="none"/>
                <o:lock v:ext="edit" shapetype="t"/>
              </v:shapetype>
              <v:shape id="AutoShape 9" o:spid="_x0000_s1026" type="#_x0000_t32" style="position:absolute;margin-left:0;margin-top:7.35pt;width:519.75pt;height:0;z-index:25165977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RdzAEAAHsDAAAOAAAAZHJzL2Uyb0RvYy54bWysU02PEzEMvSPxH6Lc6UwLWy2jTleoy3JZ&#10;oNIuP8BNMjMRSRwlaWf673HSj2XhhrhETvz8bD87q7vJGnZQIWp0LZ/Pas6UEyi161v+4/nh3S1n&#10;MYGTYNCplh9V5Hfrt29Wo2/UAgc0UgVGJC42o2/5kJJvqiqKQVmIM/TKkbPDYCHRNfSVDDASuzXV&#10;oq6X1YhB+oBCxUiv9ycnXxf+rlMife+6qBIzLafaUjlDOXf5rNYraPoAftDiXAb8QxUWtKOkV6p7&#10;SMD2Qf9FZbUIGLFLM4G2wq7TQpUeqJt5/Uc3TwN4VXohcaK/yhT/H634dtgGpmXLP3DmwNKIPu0T&#10;lszsY5Zn9LEh1MZtQ25QTO7JP6L4GZnDzQCuVwX8fPQUO88R1auQfImekuzGrygJA8RftJq6YDMl&#10;qcCmMpLjdSRqSkzQ43JZ17eLG87ExVdBcwn0IaYvCi3LRstjCqD7IW3QORo8hnlJA4fHmHJZ0FwC&#10;claHD9qYMn/j2Eip3t8UfESjZfZlVAz9bmMCO0BeoHpRL8vOENcrWMC9k4VrUCA/n+0E2pxswht3&#10;ViaLcZJ1h/K4DRfFaMKlyPM25hX6/V6iX/7M+hcAAAD//wMAUEsDBBQABgAIAAAAIQDBSE5G3AAA&#10;AAcBAAAPAAAAZHJzL2Rvd25yZXYueG1sTI/BTsMwEETvlfgHa5G4IGpDSykhTgVIcKkQEKqet/GS&#10;RLXXUey24e9xxYEeZ2Y18zZfDM6KPfWh9azheqxAEFfetFxrWH29XM1BhIhs0HomDT8UYFGcjXLM&#10;jD/wJ+3LWItUwiFDDU2MXSZlqBpyGMa+I07Zt+8dxiT7WpoeD6ncWXmj1Ew6bDktNNjRc0PVttw5&#10;DcvLt61Sk9Xr2tblk/xA2U5n71pfnA+PDyAiDfH/GI74CR2KxLTxOzZBWA3pkZjc6R2IY6om97cg&#10;Nn+OLHJ5yl/8AgAA//8DAFBLAQItABQABgAIAAAAIQC2gziS/gAAAOEBAAATAAAAAAAAAAAAAAAA&#10;AAAAAABbQ29udGVudF9UeXBlc10ueG1sUEsBAi0AFAAGAAgAAAAhADj9If/WAAAAlAEAAAsAAAAA&#10;AAAAAAAAAAAALwEAAF9yZWxzLy5yZWxzUEsBAi0AFAAGAAgAAAAhAMiANF3MAQAAewMAAA4AAAAA&#10;AAAAAAAAAAAALgIAAGRycy9lMm9Eb2MueG1sUEsBAi0AFAAGAAgAAAAhAMFITkbcAAAABwEAAA8A&#10;AAAAAAAAAAAAAAAAJgQAAGRycy9kb3ducmV2LnhtbFBLBQYAAAAABAAEAPMAAAAvBQAAAAA=&#10;" strokecolor="#002060" strokeweight=".05pt">
                <w10:wrap anchorx="margin"/>
              </v:shape>
            </w:pict>
          </mc:Fallback>
        </mc:AlternateContent>
      </w:r>
    </w:p>
    <w:p w14:paraId="3C75FE6F" w14:textId="5A484B1B" w:rsidR="00372795" w:rsidRPr="00BF6D74" w:rsidRDefault="00372795" w:rsidP="00BF6D74">
      <w:pPr>
        <w:autoSpaceDE w:val="0"/>
        <w:autoSpaceDN w:val="0"/>
        <w:adjustRightInd w:val="0"/>
        <w:spacing w:after="0" w:line="240" w:lineRule="auto"/>
        <w:jc w:val="center"/>
        <w:rPr>
          <w:rFonts w:ascii="Comic Sans MS" w:eastAsiaTheme="minorHAnsi" w:hAnsi="Comic Sans MS" w:cs="Comic Sans MS"/>
          <w:color w:val="000000"/>
          <w:sz w:val="24"/>
          <w:szCs w:val="24"/>
          <w:u w:val="single"/>
        </w:rPr>
      </w:pPr>
      <w:r w:rsidRPr="00BF6D74">
        <w:rPr>
          <w:rFonts w:ascii="Comic Sans MS" w:eastAsiaTheme="minorHAnsi" w:hAnsi="Comic Sans MS" w:cs="Comic Sans MS"/>
          <w:color w:val="000000"/>
          <w:sz w:val="24"/>
          <w:szCs w:val="24"/>
          <w:u w:val="single"/>
        </w:rPr>
        <w:t>SEN</w:t>
      </w:r>
      <w:r w:rsidR="00BF6D74" w:rsidRPr="00BF6D74">
        <w:rPr>
          <w:rFonts w:ascii="Comic Sans MS" w:eastAsiaTheme="minorHAnsi" w:hAnsi="Comic Sans MS" w:cs="Comic Sans MS"/>
          <w:color w:val="000000"/>
          <w:sz w:val="24"/>
          <w:szCs w:val="24"/>
          <w:u w:val="single"/>
        </w:rPr>
        <w:t>D</w:t>
      </w:r>
      <w:r w:rsidRPr="00BF6D74">
        <w:rPr>
          <w:rFonts w:ascii="Comic Sans MS" w:eastAsiaTheme="minorHAnsi" w:hAnsi="Comic Sans MS" w:cs="Comic Sans MS"/>
          <w:color w:val="000000"/>
          <w:sz w:val="24"/>
          <w:szCs w:val="24"/>
          <w:u w:val="single"/>
        </w:rPr>
        <w:t xml:space="preserve"> Information Report</w:t>
      </w:r>
    </w:p>
    <w:p w14:paraId="15AEC7F0" w14:textId="1C1B5B32" w:rsidR="00372795" w:rsidRPr="00BF6D74" w:rsidRDefault="00372795" w:rsidP="00372795">
      <w:pPr>
        <w:autoSpaceDE w:val="0"/>
        <w:autoSpaceDN w:val="0"/>
        <w:adjustRightInd w:val="0"/>
        <w:spacing w:after="0" w:line="240" w:lineRule="auto"/>
        <w:jc w:val="center"/>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Our SEN</w:t>
      </w:r>
      <w:r w:rsidR="00BF6D74" w:rsidRPr="00BF6D74">
        <w:rPr>
          <w:rFonts w:ascii="Comic Sans MS" w:eastAsiaTheme="minorHAnsi" w:hAnsi="Comic Sans MS" w:cs="Comic Sans MS"/>
          <w:color w:val="000000"/>
          <w:sz w:val="24"/>
          <w:szCs w:val="24"/>
        </w:rPr>
        <w:t>D</w:t>
      </w:r>
      <w:r w:rsidRPr="00BF6D74">
        <w:rPr>
          <w:rFonts w:ascii="Comic Sans MS" w:eastAsiaTheme="minorHAnsi" w:hAnsi="Comic Sans MS" w:cs="Comic Sans MS"/>
          <w:color w:val="000000"/>
          <w:sz w:val="24"/>
          <w:szCs w:val="24"/>
        </w:rPr>
        <w:t xml:space="preserve"> information report outlines details for parents/carers of children who have Special Educational Needs or a </w:t>
      </w:r>
      <w:r w:rsidR="00687855" w:rsidRPr="00BF6D74">
        <w:rPr>
          <w:rFonts w:ascii="Comic Sans MS" w:eastAsiaTheme="minorHAnsi" w:hAnsi="Comic Sans MS" w:cs="Comic Sans MS"/>
          <w:color w:val="000000"/>
          <w:sz w:val="24"/>
          <w:szCs w:val="24"/>
        </w:rPr>
        <w:t>D</w:t>
      </w:r>
      <w:r w:rsidRPr="00BF6D74">
        <w:rPr>
          <w:rFonts w:ascii="Comic Sans MS" w:eastAsiaTheme="minorHAnsi" w:hAnsi="Comic Sans MS" w:cs="Comic Sans MS"/>
          <w:color w:val="000000"/>
          <w:sz w:val="24"/>
          <w:szCs w:val="24"/>
        </w:rPr>
        <w:t xml:space="preserve">isability (SEND) and all those who support children with additional needs. This </w:t>
      </w:r>
      <w:r w:rsidR="001F50CB">
        <w:rPr>
          <w:rFonts w:ascii="Comic Sans MS" w:eastAsiaTheme="minorHAnsi" w:hAnsi="Comic Sans MS" w:cs="Comic Sans MS"/>
          <w:color w:val="000000"/>
          <w:sz w:val="24"/>
          <w:szCs w:val="24"/>
        </w:rPr>
        <w:t>report</w:t>
      </w:r>
      <w:r w:rsidRPr="00BF6D74">
        <w:rPr>
          <w:rFonts w:ascii="Comic Sans MS" w:eastAsiaTheme="minorHAnsi" w:hAnsi="Comic Sans MS" w:cs="Comic Sans MS"/>
          <w:color w:val="000000"/>
          <w:sz w:val="24"/>
          <w:szCs w:val="24"/>
        </w:rPr>
        <w:t xml:space="preserve"> outlines the support and provision you can expect to receive, if you choose Eskdale School for your child.</w:t>
      </w:r>
    </w:p>
    <w:p w14:paraId="6D38ECF8" w14:textId="77777777" w:rsidR="00372795" w:rsidRPr="00BF6D74" w:rsidRDefault="00372795" w:rsidP="00372795">
      <w:pPr>
        <w:autoSpaceDE w:val="0"/>
        <w:autoSpaceDN w:val="0"/>
        <w:adjustRightInd w:val="0"/>
        <w:spacing w:after="0" w:line="240" w:lineRule="auto"/>
        <w:jc w:val="center"/>
        <w:rPr>
          <w:rFonts w:ascii="Comic Sans MS" w:eastAsiaTheme="minorHAnsi" w:hAnsi="Comic Sans MS" w:cs="Comic Sans MS"/>
          <w:color w:val="000000"/>
          <w:sz w:val="24"/>
          <w:szCs w:val="24"/>
        </w:rPr>
      </w:pPr>
    </w:p>
    <w:p w14:paraId="3BE7DB6F" w14:textId="331573EA" w:rsidR="00372795" w:rsidRPr="00BF6D74" w:rsidRDefault="00372795" w:rsidP="00372795">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BF6D74">
        <w:rPr>
          <w:rFonts w:ascii="Comic Sans MS" w:eastAsiaTheme="minorHAnsi" w:hAnsi="Comic Sans MS" w:cs="Comic Sans MS"/>
          <w:color w:val="000000"/>
          <w:sz w:val="24"/>
          <w:szCs w:val="24"/>
          <w:u w:val="single"/>
        </w:rPr>
        <w:t>What does the term Special Educational Needs</w:t>
      </w:r>
      <w:r w:rsidR="001F50CB">
        <w:rPr>
          <w:rFonts w:ascii="Comic Sans MS" w:eastAsiaTheme="minorHAnsi" w:hAnsi="Comic Sans MS" w:cs="Comic Sans MS"/>
          <w:color w:val="000000"/>
          <w:sz w:val="24"/>
          <w:szCs w:val="24"/>
          <w:u w:val="single"/>
        </w:rPr>
        <w:t xml:space="preserve"> (SEN)</w:t>
      </w:r>
      <w:r w:rsidRPr="00BF6D74">
        <w:rPr>
          <w:rFonts w:ascii="Comic Sans MS" w:eastAsiaTheme="minorHAnsi" w:hAnsi="Comic Sans MS" w:cs="Comic Sans MS"/>
          <w:color w:val="000000"/>
          <w:sz w:val="24"/>
          <w:szCs w:val="24"/>
          <w:u w:val="single"/>
        </w:rPr>
        <w:t xml:space="preserve"> mean?</w:t>
      </w:r>
    </w:p>
    <w:p w14:paraId="6CC64023" w14:textId="4B527D40" w:rsidR="00372795" w:rsidRPr="00BF6D74" w:rsidRDefault="00372795" w:rsidP="00BF6D74">
      <w:pPr>
        <w:autoSpaceDE w:val="0"/>
        <w:autoSpaceDN w:val="0"/>
        <w:adjustRightInd w:val="0"/>
        <w:spacing w:after="36"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The term refers to a child who requires additional and different provision from that usually provided within the classroom. S</w:t>
      </w:r>
      <w:r w:rsidR="001F50CB">
        <w:rPr>
          <w:rFonts w:ascii="Comic Sans MS" w:eastAsiaTheme="minorHAnsi" w:hAnsi="Comic Sans MS" w:cs="Comic Sans MS"/>
          <w:color w:val="000000"/>
          <w:sz w:val="24"/>
          <w:szCs w:val="24"/>
        </w:rPr>
        <w:t>EN</w:t>
      </w:r>
      <w:r w:rsidRPr="00BF6D74">
        <w:rPr>
          <w:rFonts w:ascii="Comic Sans MS" w:eastAsiaTheme="minorHAnsi" w:hAnsi="Comic Sans MS" w:cs="Comic Sans MS"/>
          <w:color w:val="000000"/>
          <w:sz w:val="24"/>
          <w:szCs w:val="24"/>
        </w:rPr>
        <w:t xml:space="preserve"> comes under four broad areas:</w:t>
      </w:r>
    </w:p>
    <w:p w14:paraId="0C978178" w14:textId="77777777" w:rsidR="00372795" w:rsidRPr="00BF6D74" w:rsidRDefault="00372795" w:rsidP="00372795">
      <w:pPr>
        <w:autoSpaceDE w:val="0"/>
        <w:autoSpaceDN w:val="0"/>
        <w:adjustRightInd w:val="0"/>
        <w:spacing w:after="36" w:line="240" w:lineRule="auto"/>
        <w:rPr>
          <w:rFonts w:ascii="Comic Sans MS" w:eastAsiaTheme="minorHAnsi" w:hAnsi="Comic Sans MS" w:cs="Comic Sans MS"/>
          <w:color w:val="000000"/>
          <w:sz w:val="24"/>
          <w:szCs w:val="24"/>
        </w:rPr>
      </w:pPr>
      <w:r w:rsidRPr="00BF6D74">
        <w:rPr>
          <w:rFonts w:ascii="Courier New" w:eastAsiaTheme="minorHAnsi" w:hAnsi="Courier New" w:cs="Courier New"/>
          <w:color w:val="000000"/>
          <w:sz w:val="24"/>
          <w:szCs w:val="24"/>
        </w:rPr>
        <w:t xml:space="preserve">o </w:t>
      </w:r>
      <w:r w:rsidRPr="00BF6D74">
        <w:rPr>
          <w:rFonts w:ascii="Comic Sans MS" w:eastAsiaTheme="minorHAnsi" w:hAnsi="Comic Sans MS" w:cs="Comic Sans MS"/>
          <w:color w:val="000000"/>
          <w:sz w:val="24"/>
          <w:szCs w:val="24"/>
        </w:rPr>
        <w:t>Communication and interaction</w:t>
      </w:r>
    </w:p>
    <w:p w14:paraId="2B4E8AB9" w14:textId="77777777" w:rsidR="00372795" w:rsidRPr="00BF6D74" w:rsidRDefault="00372795" w:rsidP="00372795">
      <w:pPr>
        <w:autoSpaceDE w:val="0"/>
        <w:autoSpaceDN w:val="0"/>
        <w:adjustRightInd w:val="0"/>
        <w:spacing w:after="36" w:line="240" w:lineRule="auto"/>
        <w:rPr>
          <w:rFonts w:ascii="Comic Sans MS" w:eastAsiaTheme="minorHAnsi" w:hAnsi="Comic Sans MS" w:cs="Comic Sans MS"/>
          <w:color w:val="000000"/>
          <w:sz w:val="24"/>
          <w:szCs w:val="24"/>
        </w:rPr>
      </w:pPr>
      <w:r w:rsidRPr="00BF6D74">
        <w:rPr>
          <w:rFonts w:ascii="Courier New" w:eastAsiaTheme="minorHAnsi" w:hAnsi="Courier New" w:cs="Courier New"/>
          <w:color w:val="000000"/>
          <w:sz w:val="24"/>
          <w:szCs w:val="24"/>
        </w:rPr>
        <w:t xml:space="preserve">o </w:t>
      </w:r>
      <w:r w:rsidRPr="00BF6D74">
        <w:rPr>
          <w:rFonts w:ascii="Comic Sans MS" w:eastAsiaTheme="minorHAnsi" w:hAnsi="Comic Sans MS" w:cs="Comic Sans MS"/>
          <w:color w:val="000000"/>
          <w:sz w:val="24"/>
          <w:szCs w:val="24"/>
        </w:rPr>
        <w:t>Cognition and learning</w:t>
      </w:r>
    </w:p>
    <w:p w14:paraId="7F2CA289" w14:textId="77777777" w:rsidR="00372795" w:rsidRPr="00BF6D74" w:rsidRDefault="00372795" w:rsidP="00372795">
      <w:pPr>
        <w:autoSpaceDE w:val="0"/>
        <w:autoSpaceDN w:val="0"/>
        <w:adjustRightInd w:val="0"/>
        <w:spacing w:after="36" w:line="240" w:lineRule="auto"/>
        <w:rPr>
          <w:rFonts w:ascii="Comic Sans MS" w:eastAsiaTheme="minorHAnsi" w:hAnsi="Comic Sans MS" w:cs="Comic Sans MS"/>
          <w:color w:val="000000"/>
          <w:sz w:val="24"/>
          <w:szCs w:val="24"/>
        </w:rPr>
      </w:pPr>
      <w:r w:rsidRPr="00BF6D74">
        <w:rPr>
          <w:rFonts w:ascii="Courier New" w:eastAsiaTheme="minorHAnsi" w:hAnsi="Courier New" w:cs="Courier New"/>
          <w:color w:val="000000"/>
          <w:sz w:val="24"/>
          <w:szCs w:val="24"/>
        </w:rPr>
        <w:t xml:space="preserve">o </w:t>
      </w:r>
      <w:r w:rsidRPr="00BF6D74">
        <w:rPr>
          <w:rFonts w:ascii="Comic Sans MS" w:eastAsiaTheme="minorHAnsi" w:hAnsi="Comic Sans MS" w:cs="Comic Sans MS"/>
          <w:color w:val="000000"/>
          <w:sz w:val="24"/>
          <w:szCs w:val="24"/>
        </w:rPr>
        <w:t>Social, mental and emotional health</w:t>
      </w:r>
    </w:p>
    <w:p w14:paraId="6E645EF9" w14:textId="52488937" w:rsidR="00372795" w:rsidRPr="00BF6D74" w:rsidRDefault="00372795" w:rsidP="00372795">
      <w:p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urier New" w:eastAsiaTheme="minorHAnsi" w:hAnsi="Courier New" w:cs="Courier New"/>
          <w:color w:val="000000"/>
          <w:sz w:val="24"/>
          <w:szCs w:val="24"/>
        </w:rPr>
        <w:t xml:space="preserve">o </w:t>
      </w:r>
      <w:r w:rsidRPr="00BF6D74">
        <w:rPr>
          <w:rFonts w:ascii="Comic Sans MS" w:eastAsiaTheme="minorHAnsi" w:hAnsi="Comic Sans MS" w:cs="Comic Sans MS"/>
          <w:color w:val="000000"/>
          <w:sz w:val="24"/>
          <w:szCs w:val="24"/>
        </w:rPr>
        <w:t>Sensory and/or physical</w:t>
      </w:r>
    </w:p>
    <w:p w14:paraId="43C4F745" w14:textId="764EE84E" w:rsidR="00D41B95" w:rsidRPr="00BF6D74" w:rsidRDefault="00D41B95" w:rsidP="00372795">
      <w:pPr>
        <w:autoSpaceDE w:val="0"/>
        <w:autoSpaceDN w:val="0"/>
        <w:adjustRightInd w:val="0"/>
        <w:spacing w:after="0" w:line="240" w:lineRule="auto"/>
        <w:rPr>
          <w:rFonts w:ascii="Comic Sans MS" w:eastAsiaTheme="minorHAnsi" w:hAnsi="Comic Sans MS" w:cs="Comic Sans MS"/>
          <w:color w:val="000000"/>
          <w:sz w:val="24"/>
          <w:szCs w:val="24"/>
        </w:rPr>
      </w:pPr>
    </w:p>
    <w:p w14:paraId="4C32FB29" w14:textId="5D7B896B" w:rsidR="00D41B95" w:rsidRPr="00BF6D74" w:rsidRDefault="00D41B95" w:rsidP="00372795">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BF6D74">
        <w:rPr>
          <w:rFonts w:ascii="Comic Sans MS" w:eastAsiaTheme="minorHAnsi" w:hAnsi="Comic Sans MS" w:cs="Comic Sans MS"/>
          <w:color w:val="000000"/>
          <w:sz w:val="24"/>
          <w:szCs w:val="24"/>
          <w:u w:val="single"/>
        </w:rPr>
        <w:t>What kinds of SEND do we provide for in our school?</w:t>
      </w:r>
    </w:p>
    <w:p w14:paraId="6753C801" w14:textId="40024B29" w:rsidR="00D41B95" w:rsidRPr="00BF6D74" w:rsidRDefault="00D41B95" w:rsidP="00372795">
      <w:p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 xml:space="preserve">We welcome all children including those with SEND.  We make our very best </w:t>
      </w:r>
      <w:r w:rsidR="007142A2" w:rsidRPr="00BF6D74">
        <w:rPr>
          <w:rFonts w:ascii="Comic Sans MS" w:eastAsiaTheme="minorHAnsi" w:hAnsi="Comic Sans MS" w:cs="Comic Sans MS"/>
          <w:color w:val="000000"/>
          <w:sz w:val="24"/>
          <w:szCs w:val="24"/>
        </w:rPr>
        <w:t>endeavours</w:t>
      </w:r>
      <w:r w:rsidRPr="00BF6D74">
        <w:rPr>
          <w:rFonts w:ascii="Comic Sans MS" w:eastAsiaTheme="minorHAnsi" w:hAnsi="Comic Sans MS" w:cs="Comic Sans MS"/>
          <w:color w:val="000000"/>
          <w:sz w:val="24"/>
          <w:szCs w:val="24"/>
        </w:rPr>
        <w:t xml:space="preserve"> to meet the needs of all children including those with physical, learning, communication, emotional and social difficulties.</w:t>
      </w:r>
    </w:p>
    <w:p w14:paraId="7F7C1BF3" w14:textId="57492A31" w:rsidR="00D41B95" w:rsidRPr="00BF6D74" w:rsidRDefault="00D41B95" w:rsidP="00372795">
      <w:pPr>
        <w:autoSpaceDE w:val="0"/>
        <w:autoSpaceDN w:val="0"/>
        <w:adjustRightInd w:val="0"/>
        <w:spacing w:after="0" w:line="240" w:lineRule="auto"/>
        <w:rPr>
          <w:rFonts w:ascii="Comic Sans MS" w:eastAsiaTheme="minorHAnsi" w:hAnsi="Comic Sans MS" w:cs="Comic Sans MS"/>
          <w:color w:val="000000"/>
          <w:sz w:val="24"/>
          <w:szCs w:val="24"/>
        </w:rPr>
      </w:pPr>
    </w:p>
    <w:p w14:paraId="2CE48FD0" w14:textId="10A40547" w:rsidR="00D41B95" w:rsidRPr="00BF6D74" w:rsidRDefault="00D41B95" w:rsidP="00372795">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BF6D74">
        <w:rPr>
          <w:rFonts w:ascii="Comic Sans MS" w:eastAsiaTheme="minorHAnsi" w:hAnsi="Comic Sans MS" w:cs="Comic Sans MS"/>
          <w:color w:val="000000"/>
          <w:sz w:val="24"/>
          <w:szCs w:val="24"/>
          <w:u w:val="single"/>
        </w:rPr>
        <w:t>What is the SENCo’s name and how can I contact them?</w:t>
      </w:r>
    </w:p>
    <w:p w14:paraId="7F6B30F5" w14:textId="7ECB83BF" w:rsidR="00D41B95" w:rsidRPr="00BF6D74" w:rsidRDefault="00D41B95" w:rsidP="00372795">
      <w:p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Mrs C Watson is the Special Educational Needs Coordinator (SENCo)</w:t>
      </w:r>
      <w:r w:rsidR="002D2A33" w:rsidRPr="00BF6D74">
        <w:rPr>
          <w:rFonts w:ascii="Comic Sans MS" w:eastAsiaTheme="minorHAnsi" w:hAnsi="Comic Sans MS" w:cs="Comic Sans MS"/>
          <w:color w:val="000000"/>
          <w:sz w:val="24"/>
          <w:szCs w:val="24"/>
        </w:rPr>
        <w:t xml:space="preserve"> and </w:t>
      </w:r>
      <w:r w:rsidR="00C3327C">
        <w:rPr>
          <w:rFonts w:ascii="Comic Sans MS" w:eastAsiaTheme="minorHAnsi" w:hAnsi="Comic Sans MS" w:cs="Comic Sans MS"/>
          <w:color w:val="000000"/>
          <w:sz w:val="24"/>
          <w:szCs w:val="24"/>
        </w:rPr>
        <w:t xml:space="preserve">holds the SENCo qualification.  Mrs Watson </w:t>
      </w:r>
      <w:r w:rsidRPr="00BF6D74">
        <w:rPr>
          <w:rFonts w:ascii="Comic Sans MS" w:eastAsiaTheme="minorHAnsi" w:hAnsi="Comic Sans MS" w:cs="Comic Sans MS"/>
          <w:color w:val="000000"/>
          <w:sz w:val="24"/>
          <w:szCs w:val="24"/>
        </w:rPr>
        <w:t xml:space="preserve">can be contacted through the school office on 01947 602856 or directly at </w:t>
      </w:r>
      <w:hyperlink r:id="rId10" w:history="1">
        <w:r w:rsidRPr="00BF6D74">
          <w:rPr>
            <w:rStyle w:val="Hyperlink"/>
            <w:rFonts w:ascii="Comic Sans MS" w:eastAsiaTheme="minorHAnsi" w:hAnsi="Comic Sans MS" w:cs="Comic Sans MS"/>
            <w:sz w:val="24"/>
            <w:szCs w:val="24"/>
          </w:rPr>
          <w:t>c.watson@eskdale.n-yorks.co.uk</w:t>
        </w:r>
      </w:hyperlink>
      <w:r w:rsidR="002D2A33" w:rsidRPr="00BF6D74">
        <w:rPr>
          <w:rFonts w:ascii="Comic Sans MS" w:eastAsiaTheme="minorHAnsi" w:hAnsi="Comic Sans MS" w:cs="Comic Sans MS"/>
          <w:color w:val="000000"/>
          <w:sz w:val="24"/>
          <w:szCs w:val="24"/>
        </w:rPr>
        <w:t xml:space="preserve">.  Mrs Watson is the first point of contact for queries regarding students in key stage 3 (years 7,8 and 9) </w:t>
      </w:r>
      <w:r w:rsidR="0056683F" w:rsidRPr="00BF6D74">
        <w:rPr>
          <w:rFonts w:ascii="Comic Sans MS" w:eastAsiaTheme="minorHAnsi" w:hAnsi="Comic Sans MS" w:cs="Comic Sans MS"/>
          <w:color w:val="000000"/>
          <w:sz w:val="24"/>
          <w:szCs w:val="24"/>
        </w:rPr>
        <w:t>and</w:t>
      </w:r>
      <w:r w:rsidR="002D2A33" w:rsidRPr="00BF6D74">
        <w:rPr>
          <w:rFonts w:ascii="Comic Sans MS" w:eastAsiaTheme="minorHAnsi" w:hAnsi="Comic Sans MS" w:cs="Comic Sans MS"/>
          <w:color w:val="000000"/>
          <w:sz w:val="24"/>
          <w:szCs w:val="24"/>
        </w:rPr>
        <w:t xml:space="preserve"> year 6 students </w:t>
      </w:r>
      <w:r w:rsidR="001F50CB">
        <w:rPr>
          <w:rFonts w:ascii="Comic Sans MS" w:eastAsiaTheme="minorHAnsi" w:hAnsi="Comic Sans MS" w:cs="Comic Sans MS"/>
          <w:color w:val="000000"/>
          <w:sz w:val="24"/>
          <w:szCs w:val="24"/>
        </w:rPr>
        <w:t>that</w:t>
      </w:r>
      <w:r w:rsidR="002D2A33" w:rsidRPr="00BF6D74">
        <w:rPr>
          <w:rFonts w:ascii="Comic Sans MS" w:eastAsiaTheme="minorHAnsi" w:hAnsi="Comic Sans MS" w:cs="Comic Sans MS"/>
          <w:color w:val="000000"/>
          <w:sz w:val="24"/>
          <w:szCs w:val="24"/>
        </w:rPr>
        <w:t xml:space="preserve"> </w:t>
      </w:r>
      <w:r w:rsidR="00C3327C">
        <w:rPr>
          <w:rFonts w:ascii="Comic Sans MS" w:eastAsiaTheme="minorHAnsi" w:hAnsi="Comic Sans MS" w:cs="Comic Sans MS"/>
          <w:color w:val="000000"/>
          <w:sz w:val="24"/>
          <w:szCs w:val="24"/>
        </w:rPr>
        <w:t>may</w:t>
      </w:r>
      <w:r w:rsidR="002D2A33" w:rsidRPr="00BF6D74">
        <w:rPr>
          <w:rFonts w:ascii="Comic Sans MS" w:eastAsiaTheme="minorHAnsi" w:hAnsi="Comic Sans MS" w:cs="Comic Sans MS"/>
          <w:color w:val="000000"/>
          <w:sz w:val="24"/>
          <w:szCs w:val="24"/>
        </w:rPr>
        <w:t xml:space="preserve"> transition up to Eskdale.  </w:t>
      </w:r>
    </w:p>
    <w:p w14:paraId="7B2AB4E7" w14:textId="77777777" w:rsidR="002D2A33" w:rsidRPr="00BF6D74" w:rsidRDefault="002D2A33" w:rsidP="00372795">
      <w:pPr>
        <w:autoSpaceDE w:val="0"/>
        <w:autoSpaceDN w:val="0"/>
        <w:adjustRightInd w:val="0"/>
        <w:spacing w:after="0" w:line="240" w:lineRule="auto"/>
        <w:rPr>
          <w:rFonts w:ascii="Comic Sans MS" w:eastAsiaTheme="minorHAnsi" w:hAnsi="Comic Sans MS" w:cs="Comic Sans MS"/>
          <w:color w:val="000000"/>
          <w:sz w:val="24"/>
          <w:szCs w:val="24"/>
        </w:rPr>
      </w:pPr>
    </w:p>
    <w:p w14:paraId="5EF7E593" w14:textId="41F22587" w:rsidR="00D41B95" w:rsidRPr="00BF6D74" w:rsidRDefault="00D41B95" w:rsidP="00372795">
      <w:p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 xml:space="preserve">Mrs G Locker is Assistant SENCo and can be contacted through the school office or </w:t>
      </w:r>
      <w:r w:rsidR="002B452E" w:rsidRPr="00BF6D74">
        <w:rPr>
          <w:rFonts w:ascii="Comic Sans MS" w:eastAsiaTheme="minorHAnsi" w:hAnsi="Comic Sans MS" w:cs="Comic Sans MS"/>
          <w:color w:val="000000"/>
          <w:sz w:val="24"/>
          <w:szCs w:val="24"/>
        </w:rPr>
        <w:t xml:space="preserve">directly </w:t>
      </w:r>
      <w:r w:rsidRPr="00BF6D74">
        <w:rPr>
          <w:rFonts w:ascii="Comic Sans MS" w:eastAsiaTheme="minorHAnsi" w:hAnsi="Comic Sans MS" w:cs="Comic Sans MS"/>
          <w:color w:val="000000"/>
          <w:sz w:val="24"/>
          <w:szCs w:val="24"/>
        </w:rPr>
        <w:t xml:space="preserve">at </w:t>
      </w:r>
      <w:hyperlink r:id="rId11" w:history="1">
        <w:r w:rsidR="002B452E" w:rsidRPr="00BF6D74">
          <w:rPr>
            <w:rStyle w:val="Hyperlink"/>
            <w:rFonts w:ascii="Comic Sans MS" w:eastAsiaTheme="minorHAnsi" w:hAnsi="Comic Sans MS" w:cs="Comic Sans MS"/>
            <w:sz w:val="24"/>
            <w:szCs w:val="24"/>
          </w:rPr>
          <w:t>g.locker@eskdale.n-yorks.co.uk</w:t>
        </w:r>
      </w:hyperlink>
      <w:r w:rsidR="002B452E" w:rsidRPr="00BF6D74">
        <w:rPr>
          <w:rFonts w:ascii="Comic Sans MS" w:eastAsiaTheme="minorHAnsi" w:hAnsi="Comic Sans MS" w:cs="Comic Sans MS"/>
          <w:color w:val="000000"/>
          <w:sz w:val="24"/>
          <w:szCs w:val="24"/>
        </w:rPr>
        <w:t xml:space="preserve"> .  Mrs Locker </w:t>
      </w:r>
      <w:r w:rsidR="00C3327C">
        <w:rPr>
          <w:rFonts w:ascii="Comic Sans MS" w:eastAsiaTheme="minorHAnsi" w:hAnsi="Comic Sans MS" w:cs="Comic Sans MS"/>
          <w:color w:val="000000"/>
          <w:sz w:val="24"/>
          <w:szCs w:val="24"/>
        </w:rPr>
        <w:t>should</w:t>
      </w:r>
      <w:r w:rsidR="002B452E" w:rsidRPr="00BF6D74">
        <w:rPr>
          <w:rFonts w:ascii="Comic Sans MS" w:eastAsiaTheme="minorHAnsi" w:hAnsi="Comic Sans MS" w:cs="Comic Sans MS"/>
          <w:color w:val="000000"/>
          <w:sz w:val="24"/>
          <w:szCs w:val="24"/>
        </w:rPr>
        <w:t xml:space="preserve"> be contacted with regards to students in key stage 4 (years 10</w:t>
      </w:r>
      <w:r w:rsidR="005E00F8" w:rsidRPr="00BF6D74">
        <w:rPr>
          <w:rFonts w:ascii="Comic Sans MS" w:eastAsiaTheme="minorHAnsi" w:hAnsi="Comic Sans MS" w:cs="Comic Sans MS"/>
          <w:color w:val="000000"/>
          <w:sz w:val="24"/>
          <w:szCs w:val="24"/>
        </w:rPr>
        <w:t xml:space="preserve"> and 11), this includes queries about exam access arrangements</w:t>
      </w:r>
      <w:r w:rsidR="001F50CB">
        <w:rPr>
          <w:rFonts w:ascii="Comic Sans MS" w:eastAsiaTheme="minorHAnsi" w:hAnsi="Comic Sans MS" w:cs="Comic Sans MS"/>
          <w:color w:val="000000"/>
          <w:sz w:val="24"/>
          <w:szCs w:val="24"/>
        </w:rPr>
        <w:t>.</w:t>
      </w:r>
    </w:p>
    <w:p w14:paraId="432C1D40" w14:textId="0E6B082E" w:rsidR="004F29EF" w:rsidRPr="00BF6D74" w:rsidRDefault="004F29EF" w:rsidP="00372795">
      <w:pPr>
        <w:autoSpaceDE w:val="0"/>
        <w:autoSpaceDN w:val="0"/>
        <w:adjustRightInd w:val="0"/>
        <w:spacing w:after="0" w:line="240" w:lineRule="auto"/>
        <w:rPr>
          <w:rFonts w:ascii="Comic Sans MS" w:eastAsiaTheme="minorHAnsi" w:hAnsi="Comic Sans MS" w:cs="Comic Sans MS"/>
          <w:color w:val="000000"/>
          <w:sz w:val="24"/>
          <w:szCs w:val="24"/>
        </w:rPr>
      </w:pPr>
    </w:p>
    <w:p w14:paraId="3B257DB7" w14:textId="514C82ED" w:rsidR="004F29EF" w:rsidRPr="00BF6D74" w:rsidRDefault="004F29EF" w:rsidP="00372795">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BF6D74">
        <w:rPr>
          <w:rFonts w:ascii="Comic Sans MS" w:eastAsiaTheme="minorHAnsi" w:hAnsi="Comic Sans MS" w:cs="Comic Sans MS"/>
          <w:color w:val="000000"/>
          <w:sz w:val="24"/>
          <w:szCs w:val="24"/>
          <w:u w:val="single"/>
        </w:rPr>
        <w:t>Who is the School Governor for SEND?</w:t>
      </w:r>
    </w:p>
    <w:p w14:paraId="69C41BF0" w14:textId="358CD4FD" w:rsidR="004F29EF" w:rsidRPr="00BF6D74" w:rsidRDefault="004F29EF" w:rsidP="00372795">
      <w:p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 xml:space="preserve">The School governor is </w:t>
      </w:r>
      <w:r w:rsidR="00C3327C">
        <w:rPr>
          <w:rFonts w:ascii="Comic Sans MS" w:eastAsiaTheme="minorHAnsi" w:hAnsi="Comic Sans MS" w:cs="Comic Sans MS"/>
          <w:color w:val="000000"/>
          <w:sz w:val="24"/>
          <w:szCs w:val="24"/>
        </w:rPr>
        <w:t>Mrs J Mortimer</w:t>
      </w:r>
      <w:r w:rsidR="001F50CB">
        <w:rPr>
          <w:rFonts w:ascii="Comic Sans MS" w:eastAsiaTheme="minorHAnsi" w:hAnsi="Comic Sans MS" w:cs="Comic Sans MS"/>
          <w:color w:val="000000"/>
          <w:sz w:val="24"/>
          <w:szCs w:val="24"/>
        </w:rPr>
        <w:t xml:space="preserve"> and she can be contacted via the school office.</w:t>
      </w:r>
    </w:p>
    <w:p w14:paraId="35F0F919" w14:textId="38B1D8A6" w:rsidR="004F29EF" w:rsidRDefault="004F29EF" w:rsidP="00372795">
      <w:p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She is a champion for pupils with SEND</w:t>
      </w:r>
      <w:r w:rsidR="001F50CB">
        <w:rPr>
          <w:rFonts w:ascii="Comic Sans MS" w:eastAsiaTheme="minorHAnsi" w:hAnsi="Comic Sans MS" w:cs="Comic Sans MS"/>
          <w:color w:val="000000"/>
          <w:sz w:val="24"/>
          <w:szCs w:val="24"/>
        </w:rPr>
        <w:t xml:space="preserve"> and</w:t>
      </w:r>
      <w:r w:rsidRPr="00BF6D74">
        <w:rPr>
          <w:rFonts w:ascii="Comic Sans MS" w:eastAsiaTheme="minorHAnsi" w:hAnsi="Comic Sans MS" w:cs="Comic Sans MS"/>
          <w:color w:val="000000"/>
          <w:sz w:val="24"/>
          <w:szCs w:val="24"/>
        </w:rPr>
        <w:t xml:space="preserve"> is responsible for making sure that the necessary support is made for any child with additional needs.</w:t>
      </w:r>
    </w:p>
    <w:p w14:paraId="7230CF9C" w14:textId="55998B08" w:rsidR="00BA2DB6" w:rsidRDefault="00BA2DB6" w:rsidP="00372795">
      <w:pPr>
        <w:autoSpaceDE w:val="0"/>
        <w:autoSpaceDN w:val="0"/>
        <w:adjustRightInd w:val="0"/>
        <w:spacing w:after="0" w:line="240" w:lineRule="auto"/>
        <w:rPr>
          <w:rFonts w:ascii="Comic Sans MS" w:eastAsiaTheme="minorHAnsi" w:hAnsi="Comic Sans MS" w:cs="Comic Sans MS"/>
          <w:color w:val="000000"/>
          <w:sz w:val="24"/>
          <w:szCs w:val="24"/>
        </w:rPr>
      </w:pPr>
    </w:p>
    <w:p w14:paraId="7E779961" w14:textId="2D5DA339" w:rsidR="00BA2DB6" w:rsidRPr="009E5FAC" w:rsidRDefault="00BA2DB6" w:rsidP="00372795">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9E5FAC">
        <w:rPr>
          <w:rFonts w:ascii="Comic Sans MS" w:eastAsiaTheme="minorHAnsi" w:hAnsi="Comic Sans MS" w:cs="Comic Sans MS"/>
          <w:color w:val="000000"/>
          <w:sz w:val="24"/>
          <w:szCs w:val="24"/>
          <w:u w:val="single"/>
        </w:rPr>
        <w:t>What policies do you have for identifying children and young people with SEND?  How do you assess their needs?</w:t>
      </w:r>
    </w:p>
    <w:p w14:paraId="7C4B8E35" w14:textId="011E9635" w:rsidR="007D0FFE" w:rsidRPr="007D0FFE" w:rsidRDefault="007D0FFE" w:rsidP="00372795">
      <w:pPr>
        <w:autoSpaceDE w:val="0"/>
        <w:autoSpaceDN w:val="0"/>
        <w:adjustRightInd w:val="0"/>
        <w:spacing w:after="0" w:line="240" w:lineRule="auto"/>
        <w:rPr>
          <w:rFonts w:ascii="Comic Sans MS" w:eastAsiaTheme="minorHAnsi" w:hAnsi="Comic Sans MS" w:cs="Comic Sans MS"/>
          <w:color w:val="000000"/>
          <w:sz w:val="24"/>
          <w:szCs w:val="24"/>
        </w:rPr>
      </w:pPr>
      <w:r w:rsidRPr="007D0FFE">
        <w:rPr>
          <w:rFonts w:ascii="Comic Sans MS" w:eastAsiaTheme="minorHAnsi" w:hAnsi="Comic Sans MS" w:cs="Comic Sans MS"/>
          <w:color w:val="000000"/>
          <w:sz w:val="24"/>
          <w:szCs w:val="24"/>
        </w:rPr>
        <w:t>School may feel that your child has additional needs</w:t>
      </w:r>
      <w:r>
        <w:rPr>
          <w:rFonts w:ascii="Comic Sans MS" w:eastAsiaTheme="minorHAnsi" w:hAnsi="Comic Sans MS" w:cs="Comic Sans MS"/>
          <w:color w:val="000000"/>
          <w:sz w:val="24"/>
          <w:szCs w:val="24"/>
        </w:rPr>
        <w:t xml:space="preserve"> and requires some additional support</w:t>
      </w:r>
      <w:r w:rsidRPr="007D0FFE">
        <w:rPr>
          <w:rFonts w:ascii="Comic Sans MS" w:eastAsiaTheme="minorHAnsi" w:hAnsi="Comic Sans MS" w:cs="Comic Sans MS"/>
          <w:color w:val="000000"/>
          <w:sz w:val="24"/>
          <w:szCs w:val="24"/>
        </w:rPr>
        <w:t>.</w:t>
      </w:r>
      <w:r>
        <w:rPr>
          <w:rFonts w:ascii="Comic Sans MS" w:eastAsiaTheme="minorHAnsi" w:hAnsi="Comic Sans MS" w:cs="Comic Sans MS"/>
          <w:color w:val="000000"/>
          <w:sz w:val="24"/>
          <w:szCs w:val="24"/>
        </w:rPr>
        <w:t xml:space="preserve">  This may be advised from a previous school or it may be identified by staff at Eskdale.  If </w:t>
      </w:r>
      <w:r>
        <w:rPr>
          <w:rFonts w:ascii="Comic Sans MS" w:eastAsiaTheme="minorHAnsi" w:hAnsi="Comic Sans MS" w:cs="Comic Sans MS"/>
          <w:color w:val="000000"/>
          <w:sz w:val="24"/>
          <w:szCs w:val="24"/>
        </w:rPr>
        <w:lastRenderedPageBreak/>
        <w:t xml:space="preserve">this is the case then in discussion with you a plan may be put in place to identify the needs of your child, their strengths, barriers to learning, desired outcomes and the support they will need to help them make progress.  This will be reviewed regularly.  Outside agencies may need to be involved to add </w:t>
      </w:r>
      <w:r w:rsidR="009E5FAC">
        <w:rPr>
          <w:rFonts w:ascii="Comic Sans MS" w:eastAsiaTheme="minorHAnsi" w:hAnsi="Comic Sans MS" w:cs="Comic Sans MS"/>
          <w:color w:val="000000"/>
          <w:sz w:val="24"/>
          <w:szCs w:val="24"/>
        </w:rPr>
        <w:t xml:space="preserve">further </w:t>
      </w:r>
      <w:r>
        <w:rPr>
          <w:rFonts w:ascii="Comic Sans MS" w:eastAsiaTheme="minorHAnsi" w:hAnsi="Comic Sans MS" w:cs="Comic Sans MS"/>
          <w:color w:val="000000"/>
          <w:sz w:val="24"/>
          <w:szCs w:val="24"/>
        </w:rPr>
        <w:t xml:space="preserve">additional support to your child.  From time to time children may not make progress despite receiving </w:t>
      </w:r>
      <w:r w:rsidR="009E5FAC">
        <w:rPr>
          <w:rFonts w:ascii="Comic Sans MS" w:eastAsiaTheme="minorHAnsi" w:hAnsi="Comic Sans MS" w:cs="Comic Sans MS"/>
          <w:color w:val="000000"/>
          <w:sz w:val="24"/>
          <w:szCs w:val="24"/>
        </w:rPr>
        <w:t>this</w:t>
      </w:r>
      <w:r>
        <w:rPr>
          <w:rFonts w:ascii="Comic Sans MS" w:eastAsiaTheme="minorHAnsi" w:hAnsi="Comic Sans MS" w:cs="Comic Sans MS"/>
          <w:color w:val="000000"/>
          <w:sz w:val="24"/>
          <w:szCs w:val="24"/>
        </w:rPr>
        <w:t xml:space="preserve"> support from within school and outside agencies</w:t>
      </w:r>
      <w:r w:rsidR="009E5FAC">
        <w:rPr>
          <w:rFonts w:ascii="Comic Sans MS" w:eastAsiaTheme="minorHAnsi" w:hAnsi="Comic Sans MS" w:cs="Comic Sans MS"/>
          <w:color w:val="000000"/>
          <w:sz w:val="24"/>
          <w:szCs w:val="24"/>
        </w:rPr>
        <w:t>.  I</w:t>
      </w:r>
      <w:r>
        <w:rPr>
          <w:rFonts w:ascii="Comic Sans MS" w:eastAsiaTheme="minorHAnsi" w:hAnsi="Comic Sans MS" w:cs="Comic Sans MS"/>
          <w:color w:val="000000"/>
          <w:sz w:val="24"/>
          <w:szCs w:val="24"/>
        </w:rPr>
        <w:t xml:space="preserve">n these </w:t>
      </w:r>
      <w:r w:rsidR="0056683F">
        <w:rPr>
          <w:rFonts w:ascii="Comic Sans MS" w:eastAsiaTheme="minorHAnsi" w:hAnsi="Comic Sans MS" w:cs="Comic Sans MS"/>
          <w:color w:val="000000"/>
          <w:sz w:val="24"/>
          <w:szCs w:val="24"/>
        </w:rPr>
        <w:t>cases,</w:t>
      </w:r>
      <w:r>
        <w:rPr>
          <w:rFonts w:ascii="Comic Sans MS" w:eastAsiaTheme="minorHAnsi" w:hAnsi="Comic Sans MS" w:cs="Comic Sans MS"/>
          <w:color w:val="000000"/>
          <w:sz w:val="24"/>
          <w:szCs w:val="24"/>
        </w:rPr>
        <w:t xml:space="preserve"> school may decide, in consultation with you</w:t>
      </w:r>
      <w:r w:rsidR="009E5FAC">
        <w:rPr>
          <w:rFonts w:ascii="Comic Sans MS" w:eastAsiaTheme="minorHAnsi" w:hAnsi="Comic Sans MS" w:cs="Comic Sans MS"/>
          <w:color w:val="000000"/>
          <w:sz w:val="24"/>
          <w:szCs w:val="24"/>
        </w:rPr>
        <w:t>rselves</w:t>
      </w:r>
      <w:r>
        <w:rPr>
          <w:rFonts w:ascii="Comic Sans MS" w:eastAsiaTheme="minorHAnsi" w:hAnsi="Comic Sans MS" w:cs="Comic Sans MS"/>
          <w:color w:val="000000"/>
          <w:sz w:val="24"/>
          <w:szCs w:val="24"/>
        </w:rPr>
        <w:t xml:space="preserve"> and outside agencies, that an Education, Health and Care Assessment Request</w:t>
      </w:r>
      <w:r w:rsidR="00B9009E">
        <w:rPr>
          <w:rFonts w:ascii="Comic Sans MS" w:eastAsiaTheme="minorHAnsi" w:hAnsi="Comic Sans MS" w:cs="Comic Sans MS"/>
          <w:color w:val="000000"/>
          <w:sz w:val="24"/>
          <w:szCs w:val="24"/>
        </w:rPr>
        <w:t xml:space="preserve"> (EHCAR)</w:t>
      </w:r>
      <w:r>
        <w:rPr>
          <w:rFonts w:ascii="Comic Sans MS" w:eastAsiaTheme="minorHAnsi" w:hAnsi="Comic Sans MS" w:cs="Comic Sans MS"/>
          <w:color w:val="000000"/>
          <w:sz w:val="24"/>
          <w:szCs w:val="24"/>
        </w:rPr>
        <w:t xml:space="preserve"> is required in order to provide the long-term support a child may need.  Parents can also </w:t>
      </w:r>
      <w:r w:rsidR="009E5FAC">
        <w:rPr>
          <w:rFonts w:ascii="Comic Sans MS" w:eastAsiaTheme="minorHAnsi" w:hAnsi="Comic Sans MS" w:cs="Comic Sans MS"/>
          <w:color w:val="000000"/>
          <w:sz w:val="24"/>
          <w:szCs w:val="24"/>
        </w:rPr>
        <w:t xml:space="preserve">make a request for an EHCAR to the local authority.  If an EHCAR is successful your child will have the support of an Education Health and Care Plan (EHCP) and this document will be formally reviewed annually by all adults involved with the child’s education.  </w:t>
      </w:r>
    </w:p>
    <w:p w14:paraId="32A8E2B7" w14:textId="140E566F" w:rsidR="00BA2DB6" w:rsidRPr="00DF3F48" w:rsidRDefault="00BA2DB6" w:rsidP="00372795">
      <w:pPr>
        <w:autoSpaceDE w:val="0"/>
        <w:autoSpaceDN w:val="0"/>
        <w:adjustRightInd w:val="0"/>
        <w:spacing w:after="0" w:line="240" w:lineRule="auto"/>
        <w:rPr>
          <w:rFonts w:ascii="Comic Sans MS" w:eastAsiaTheme="minorHAnsi" w:hAnsi="Comic Sans MS" w:cs="Comic Sans MS"/>
          <w:color w:val="000000"/>
          <w:sz w:val="24"/>
          <w:szCs w:val="24"/>
          <w:highlight w:val="yellow"/>
          <w:u w:val="single"/>
        </w:rPr>
      </w:pPr>
    </w:p>
    <w:p w14:paraId="61AFEEAC" w14:textId="0FEE6F16" w:rsidR="00BA2DB6" w:rsidRPr="00460883" w:rsidRDefault="00BA2DB6" w:rsidP="00372795">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460883">
        <w:rPr>
          <w:rFonts w:ascii="Comic Sans MS" w:eastAsiaTheme="minorHAnsi" w:hAnsi="Comic Sans MS" w:cs="Comic Sans MS"/>
          <w:color w:val="000000"/>
          <w:sz w:val="24"/>
          <w:szCs w:val="24"/>
          <w:u w:val="single"/>
        </w:rPr>
        <w:t>What sort of adaptations are made to the curriculum and the learning environment of children and young people with SEND?</w:t>
      </w:r>
    </w:p>
    <w:p w14:paraId="24B2B3F0" w14:textId="52F28956" w:rsidR="00C46918" w:rsidRPr="00C46918" w:rsidRDefault="00460883" w:rsidP="003774C4">
      <w:pPr>
        <w:autoSpaceDE w:val="0"/>
        <w:autoSpaceDN w:val="0"/>
        <w:adjustRightInd w:val="0"/>
        <w:spacing w:after="0" w:line="240" w:lineRule="auto"/>
        <w:rPr>
          <w:rFonts w:ascii="Comic Sans MS" w:eastAsiaTheme="minorHAnsi" w:hAnsi="Comic Sans MS" w:cs="Comic Sans MS"/>
          <w:color w:val="000000"/>
          <w:sz w:val="24"/>
          <w:szCs w:val="24"/>
        </w:rPr>
      </w:pPr>
      <w:r>
        <w:rPr>
          <w:rFonts w:ascii="Comic Sans MS" w:eastAsiaTheme="minorHAnsi" w:hAnsi="Comic Sans MS" w:cs="Comic Sans MS"/>
          <w:color w:val="000000"/>
          <w:sz w:val="24"/>
          <w:szCs w:val="24"/>
        </w:rPr>
        <w:t>School staff</w:t>
      </w:r>
      <w:r w:rsidR="00C46918" w:rsidRPr="00C46918">
        <w:rPr>
          <w:rFonts w:ascii="Comic Sans MS" w:eastAsiaTheme="minorHAnsi" w:hAnsi="Comic Sans MS" w:cs="Comic Sans MS"/>
          <w:color w:val="000000"/>
          <w:sz w:val="24"/>
          <w:szCs w:val="24"/>
        </w:rPr>
        <w:t xml:space="preserve"> are made aware of all students with specific needs</w:t>
      </w:r>
      <w:r>
        <w:rPr>
          <w:rFonts w:ascii="Comic Sans MS" w:eastAsiaTheme="minorHAnsi" w:hAnsi="Comic Sans MS" w:cs="Comic Sans MS"/>
          <w:color w:val="000000"/>
          <w:sz w:val="24"/>
          <w:szCs w:val="24"/>
        </w:rPr>
        <w:t xml:space="preserve">. </w:t>
      </w:r>
      <w:r w:rsidR="00C46918" w:rsidRPr="00C46918">
        <w:rPr>
          <w:rFonts w:ascii="Comic Sans MS" w:eastAsiaTheme="minorHAnsi" w:hAnsi="Comic Sans MS" w:cs="Comic Sans MS"/>
          <w:color w:val="000000"/>
          <w:sz w:val="24"/>
          <w:szCs w:val="24"/>
        </w:rPr>
        <w:t xml:space="preserve"> </w:t>
      </w:r>
      <w:r>
        <w:rPr>
          <w:rFonts w:ascii="Comic Sans MS" w:eastAsiaTheme="minorHAnsi" w:hAnsi="Comic Sans MS" w:cs="Comic Sans MS"/>
          <w:color w:val="000000"/>
          <w:sz w:val="24"/>
          <w:szCs w:val="24"/>
        </w:rPr>
        <w:t xml:space="preserve">Teachers </w:t>
      </w:r>
      <w:r w:rsidR="00C46918" w:rsidRPr="00C46918">
        <w:rPr>
          <w:rFonts w:ascii="Comic Sans MS" w:eastAsiaTheme="minorHAnsi" w:hAnsi="Comic Sans MS" w:cs="Comic Sans MS"/>
          <w:color w:val="000000"/>
          <w:sz w:val="24"/>
          <w:szCs w:val="24"/>
        </w:rPr>
        <w:t xml:space="preserve">plan lessons according to all groups of children in their </w:t>
      </w:r>
      <w:r w:rsidR="00A82DEF" w:rsidRPr="00C46918">
        <w:rPr>
          <w:rFonts w:ascii="Comic Sans MS" w:eastAsiaTheme="minorHAnsi" w:hAnsi="Comic Sans MS" w:cs="Comic Sans MS"/>
          <w:color w:val="000000"/>
          <w:sz w:val="24"/>
          <w:szCs w:val="24"/>
        </w:rPr>
        <w:t>class and</w:t>
      </w:r>
      <w:r w:rsidR="00C46918" w:rsidRPr="00C46918">
        <w:rPr>
          <w:rFonts w:ascii="Comic Sans MS" w:eastAsiaTheme="minorHAnsi" w:hAnsi="Comic Sans MS" w:cs="Comic Sans MS"/>
          <w:color w:val="000000"/>
          <w:sz w:val="24"/>
          <w:szCs w:val="24"/>
        </w:rPr>
        <w:t xml:space="preserve"> will ensure that your child’s needs are met.</w:t>
      </w:r>
      <w:r w:rsidR="00C46918" w:rsidRPr="003774C4">
        <w:rPr>
          <w:rFonts w:ascii="Comic Sans MS" w:eastAsiaTheme="minorHAnsi" w:hAnsi="Comic Sans MS" w:cs="Comic Sans MS"/>
          <w:color w:val="000000"/>
          <w:sz w:val="24"/>
          <w:szCs w:val="24"/>
        </w:rPr>
        <w:t xml:space="preserve">  </w:t>
      </w:r>
      <w:r w:rsidR="00C46918" w:rsidRPr="00C46918">
        <w:rPr>
          <w:rFonts w:ascii="Comic Sans MS" w:eastAsiaTheme="minorHAnsi" w:hAnsi="Comic Sans MS" w:cs="Comic Sans MS"/>
          <w:color w:val="000000"/>
          <w:sz w:val="24"/>
          <w:szCs w:val="24"/>
        </w:rPr>
        <w:t>Specially trained support staff work alongside class teachers to support the needs of your child where necessary.</w:t>
      </w:r>
      <w:r w:rsidR="003774C4" w:rsidRPr="003774C4">
        <w:rPr>
          <w:rFonts w:ascii="Comic Sans MS" w:eastAsiaTheme="minorHAnsi" w:hAnsi="Comic Sans MS" w:cs="Comic Sans MS"/>
          <w:color w:val="000000"/>
          <w:sz w:val="24"/>
          <w:szCs w:val="24"/>
        </w:rPr>
        <w:t xml:space="preserve">  </w:t>
      </w:r>
      <w:r w:rsidR="00C46918" w:rsidRPr="00C46918">
        <w:rPr>
          <w:rFonts w:ascii="Comic Sans MS" w:eastAsiaTheme="minorHAnsi" w:hAnsi="Comic Sans MS" w:cs="Comic Sans MS"/>
          <w:color w:val="000000"/>
          <w:sz w:val="24"/>
          <w:szCs w:val="24"/>
        </w:rPr>
        <w:t>Specific resources and strategies will be used to support your child individually and in groups.</w:t>
      </w:r>
      <w:r w:rsidR="003774C4" w:rsidRPr="003774C4">
        <w:rPr>
          <w:rFonts w:ascii="Comic Sans MS" w:eastAsiaTheme="minorHAnsi" w:hAnsi="Comic Sans MS" w:cs="Comic Sans MS"/>
          <w:color w:val="000000"/>
          <w:sz w:val="24"/>
          <w:szCs w:val="24"/>
        </w:rPr>
        <w:t xml:space="preserve">  </w:t>
      </w:r>
      <w:r w:rsidR="00C46918" w:rsidRPr="00C46918">
        <w:rPr>
          <w:rFonts w:ascii="Comic Sans MS" w:eastAsiaTheme="minorHAnsi" w:hAnsi="Comic Sans MS" w:cs="Comic Sans MS"/>
          <w:color w:val="000000"/>
          <w:sz w:val="24"/>
          <w:szCs w:val="24"/>
        </w:rPr>
        <w:t xml:space="preserve">Planning and teaching will be adapted </w:t>
      </w:r>
      <w:r w:rsidR="0056683F" w:rsidRPr="00C46918">
        <w:rPr>
          <w:rFonts w:ascii="Comic Sans MS" w:eastAsiaTheme="minorHAnsi" w:hAnsi="Comic Sans MS" w:cs="Comic Sans MS"/>
          <w:color w:val="000000"/>
          <w:sz w:val="24"/>
          <w:szCs w:val="24"/>
        </w:rPr>
        <w:t>daily</w:t>
      </w:r>
      <w:r w:rsidR="00C46918" w:rsidRPr="00C46918">
        <w:rPr>
          <w:rFonts w:ascii="Comic Sans MS" w:eastAsiaTheme="minorHAnsi" w:hAnsi="Comic Sans MS" w:cs="Comic Sans MS"/>
          <w:color w:val="000000"/>
          <w:sz w:val="24"/>
          <w:szCs w:val="24"/>
        </w:rPr>
        <w:t xml:space="preserve"> if needed to meet your child’s learning needs. If you have concerns about your child’s progress and ability to complete homework tasks, your child’s subject teacher can personalise the learning further.</w:t>
      </w:r>
      <w:r w:rsidR="003774C4" w:rsidRPr="003774C4">
        <w:rPr>
          <w:rFonts w:ascii="Comic Sans MS" w:eastAsiaTheme="minorHAnsi" w:hAnsi="Comic Sans MS" w:cs="Comic Sans MS"/>
          <w:color w:val="000000"/>
          <w:sz w:val="24"/>
          <w:szCs w:val="24"/>
        </w:rPr>
        <w:t xml:space="preserve">  </w:t>
      </w:r>
      <w:r w:rsidR="00C46918" w:rsidRPr="00C46918">
        <w:rPr>
          <w:rFonts w:ascii="Comic Sans MS" w:eastAsiaTheme="minorHAnsi" w:hAnsi="Comic Sans MS" w:cs="Comic Sans MS"/>
          <w:color w:val="000000"/>
          <w:sz w:val="24"/>
          <w:szCs w:val="24"/>
        </w:rPr>
        <w:t>Personalised programmes may be needed for some students, alternative care and / or curriculum activities can be arranged on an individual need basis, the SENCo / Assistant SENCo will discuss this with you and involve you</w:t>
      </w:r>
      <w:r w:rsidR="00131D7B">
        <w:rPr>
          <w:rFonts w:ascii="Comic Sans MS" w:eastAsiaTheme="minorHAnsi" w:hAnsi="Comic Sans MS" w:cs="Comic Sans MS"/>
          <w:color w:val="000000"/>
          <w:sz w:val="24"/>
          <w:szCs w:val="24"/>
        </w:rPr>
        <w:t xml:space="preserve"> and your child if appropriate</w:t>
      </w:r>
      <w:r w:rsidR="00C46918" w:rsidRPr="00C46918">
        <w:rPr>
          <w:rFonts w:ascii="Comic Sans MS" w:eastAsiaTheme="minorHAnsi" w:hAnsi="Comic Sans MS" w:cs="Comic Sans MS"/>
          <w:color w:val="000000"/>
          <w:sz w:val="24"/>
          <w:szCs w:val="24"/>
        </w:rPr>
        <w:t xml:space="preserve"> in the planning process should it be needed.</w:t>
      </w:r>
    </w:p>
    <w:p w14:paraId="60878879" w14:textId="6CA528A9" w:rsidR="00BA2DB6" w:rsidRDefault="00BA2DB6" w:rsidP="00372795">
      <w:pPr>
        <w:autoSpaceDE w:val="0"/>
        <w:autoSpaceDN w:val="0"/>
        <w:adjustRightInd w:val="0"/>
        <w:spacing w:after="0" w:line="240" w:lineRule="auto"/>
        <w:rPr>
          <w:rFonts w:ascii="Comic Sans MS" w:eastAsiaTheme="minorHAnsi" w:hAnsi="Comic Sans MS" w:cs="Comic Sans MS"/>
          <w:color w:val="000000"/>
          <w:sz w:val="24"/>
          <w:szCs w:val="24"/>
          <w:highlight w:val="yellow"/>
          <w:u w:val="single"/>
        </w:rPr>
      </w:pPr>
    </w:p>
    <w:p w14:paraId="6D1DF9CF" w14:textId="77777777" w:rsidR="008B680B" w:rsidRPr="008B680B" w:rsidRDefault="008B680B" w:rsidP="008B680B">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8B680B">
        <w:rPr>
          <w:rFonts w:ascii="Comic Sans MS" w:eastAsiaTheme="minorHAnsi" w:hAnsi="Comic Sans MS" w:cs="Comic Sans MS"/>
          <w:color w:val="000000"/>
          <w:sz w:val="24"/>
          <w:szCs w:val="24"/>
          <w:u w:val="single"/>
        </w:rPr>
        <w:t>How is Eskdale School accessible to children with SEND?</w:t>
      </w:r>
    </w:p>
    <w:p w14:paraId="1715C9D7" w14:textId="789C081B" w:rsidR="008B680B" w:rsidRPr="00131D7B" w:rsidRDefault="008B680B" w:rsidP="008B680B">
      <w:pPr>
        <w:autoSpaceDE w:val="0"/>
        <w:autoSpaceDN w:val="0"/>
        <w:adjustRightInd w:val="0"/>
        <w:spacing w:after="0" w:line="240" w:lineRule="auto"/>
        <w:rPr>
          <w:rFonts w:ascii="Comic Sans MS" w:eastAsiaTheme="minorHAnsi" w:hAnsi="Comic Sans MS" w:cs="Comic Sans MS"/>
          <w:color w:val="000000"/>
          <w:sz w:val="24"/>
          <w:szCs w:val="24"/>
        </w:rPr>
      </w:pPr>
      <w:r w:rsidRPr="008B680B">
        <w:rPr>
          <w:rFonts w:ascii="Comic Sans MS" w:eastAsiaTheme="minorHAnsi" w:hAnsi="Comic Sans MS" w:cs="Comic Sans MS"/>
          <w:color w:val="000000"/>
          <w:sz w:val="24"/>
          <w:szCs w:val="24"/>
        </w:rPr>
        <w:t>The main building is accessible to children and parents with a physical disability via lifts, ramps and disabled entrances and parking.  There are two hoists in school and trained staff that regularly use them. A large disabled toilet with changing area is available.  Quiet designated spaces are available in school for students to use for a range of social, emotional and medical needs.  Emergency procedures are planned for and practiced regularly to ensure the safety of all students including those with SEND.</w:t>
      </w:r>
      <w:r w:rsidR="00131D7B">
        <w:rPr>
          <w:rFonts w:ascii="Comic Sans MS" w:eastAsiaTheme="minorHAnsi" w:hAnsi="Comic Sans MS" w:cs="Comic Sans MS"/>
          <w:color w:val="000000"/>
          <w:sz w:val="24"/>
          <w:szCs w:val="24"/>
        </w:rPr>
        <w:t xml:space="preserve">  </w:t>
      </w:r>
      <w:r w:rsidRPr="008B680B">
        <w:rPr>
          <w:rFonts w:ascii="Comic Sans MS" w:eastAsiaTheme="minorHAnsi" w:hAnsi="Comic Sans MS" w:cs="Comic Sans MS"/>
          <w:color w:val="000000"/>
          <w:sz w:val="24"/>
          <w:szCs w:val="24"/>
        </w:rPr>
        <w:t>We ensure that equipment used is accessible to all children regardless of their needs.  Where necessary, we request advice from external agencies to ensure practical lessons such as PE and Technology are accessible for those pupils with physical difficulties.</w:t>
      </w:r>
      <w:r w:rsidR="00131D7B">
        <w:rPr>
          <w:rFonts w:ascii="Comic Sans MS" w:eastAsiaTheme="minorHAnsi" w:hAnsi="Comic Sans MS" w:cs="Comic Sans MS"/>
          <w:color w:val="000000"/>
          <w:sz w:val="24"/>
          <w:szCs w:val="24"/>
        </w:rPr>
        <w:t xml:space="preserve">  </w:t>
      </w:r>
      <w:r w:rsidRPr="008B680B">
        <w:rPr>
          <w:rFonts w:ascii="Comic Sans MS" w:eastAsiaTheme="minorHAnsi" w:hAnsi="Comic Sans MS" w:cs="Comic Sans MS"/>
          <w:color w:val="000000"/>
          <w:sz w:val="24"/>
          <w:szCs w:val="24"/>
        </w:rPr>
        <w:t>After school and extra-curricular activities are accessible to all children including those with SEND.  Trips including residential are accessible to all children including those with SEND.  Extra risk assessments, arrangements and planning will take place as required on each individual basis.  Advice from outside professionals and advisory teams will be sought wherever necessary.  Eskdale School is committed to inclusion, we work very hard to make all reasonable adjustments to ensure that children are encouraged to participate.</w:t>
      </w:r>
    </w:p>
    <w:p w14:paraId="561AA4A8" w14:textId="77777777" w:rsidR="008B680B" w:rsidRPr="00DF3F48" w:rsidRDefault="008B680B" w:rsidP="00372795">
      <w:pPr>
        <w:autoSpaceDE w:val="0"/>
        <w:autoSpaceDN w:val="0"/>
        <w:adjustRightInd w:val="0"/>
        <w:spacing w:after="0" w:line="240" w:lineRule="auto"/>
        <w:rPr>
          <w:rFonts w:ascii="Comic Sans MS" w:eastAsiaTheme="minorHAnsi" w:hAnsi="Comic Sans MS" w:cs="Comic Sans MS"/>
          <w:color w:val="000000"/>
          <w:sz w:val="24"/>
          <w:szCs w:val="24"/>
          <w:highlight w:val="yellow"/>
          <w:u w:val="single"/>
        </w:rPr>
      </w:pPr>
    </w:p>
    <w:p w14:paraId="05168C89" w14:textId="7B9880FA" w:rsidR="00BA2DB6" w:rsidRPr="006D3B47" w:rsidRDefault="00BA2DB6" w:rsidP="00372795">
      <w:pPr>
        <w:autoSpaceDE w:val="0"/>
        <w:autoSpaceDN w:val="0"/>
        <w:adjustRightInd w:val="0"/>
        <w:spacing w:after="0" w:line="240" w:lineRule="auto"/>
        <w:rPr>
          <w:rFonts w:ascii="Comic Sans MS" w:eastAsiaTheme="minorHAnsi" w:hAnsi="Comic Sans MS" w:cs="Comic Sans MS"/>
          <w:color w:val="000000"/>
          <w:sz w:val="24"/>
          <w:szCs w:val="24"/>
          <w:u w:val="single"/>
        </w:rPr>
      </w:pPr>
      <w:bookmarkStart w:id="1" w:name="_Hlk24910476"/>
      <w:r w:rsidRPr="006D3B47">
        <w:rPr>
          <w:rFonts w:ascii="Comic Sans MS" w:eastAsiaTheme="minorHAnsi" w:hAnsi="Comic Sans MS" w:cs="Comic Sans MS"/>
          <w:color w:val="000000"/>
          <w:sz w:val="24"/>
          <w:szCs w:val="24"/>
          <w:u w:val="single"/>
        </w:rPr>
        <w:t xml:space="preserve">What are your arrangements for consulting with parents of children with SEND and involving them in their </w:t>
      </w:r>
      <w:r w:rsidR="0056683F" w:rsidRPr="006D3B47">
        <w:rPr>
          <w:rFonts w:ascii="Comic Sans MS" w:eastAsiaTheme="minorHAnsi" w:hAnsi="Comic Sans MS" w:cs="Comic Sans MS"/>
          <w:color w:val="000000"/>
          <w:sz w:val="24"/>
          <w:szCs w:val="24"/>
          <w:u w:val="single"/>
        </w:rPr>
        <w:t>child’s</w:t>
      </w:r>
      <w:r w:rsidRPr="006D3B47">
        <w:rPr>
          <w:rFonts w:ascii="Comic Sans MS" w:eastAsiaTheme="minorHAnsi" w:hAnsi="Comic Sans MS" w:cs="Comic Sans MS"/>
          <w:color w:val="000000"/>
          <w:sz w:val="24"/>
          <w:szCs w:val="24"/>
          <w:u w:val="single"/>
        </w:rPr>
        <w:t xml:space="preserve"> education?</w:t>
      </w:r>
    </w:p>
    <w:p w14:paraId="6E0F91AC" w14:textId="170B36C5" w:rsidR="00815E07" w:rsidRPr="006D3B47" w:rsidRDefault="00815E07" w:rsidP="00372795">
      <w:pPr>
        <w:autoSpaceDE w:val="0"/>
        <w:autoSpaceDN w:val="0"/>
        <w:adjustRightInd w:val="0"/>
        <w:spacing w:after="0" w:line="240" w:lineRule="auto"/>
        <w:rPr>
          <w:rFonts w:ascii="Comic Sans MS" w:eastAsiaTheme="minorHAnsi" w:hAnsi="Comic Sans MS" w:cs="Comic Sans MS"/>
          <w:color w:val="000000"/>
          <w:sz w:val="24"/>
          <w:szCs w:val="24"/>
        </w:rPr>
      </w:pPr>
      <w:r w:rsidRPr="006D3B47">
        <w:rPr>
          <w:rFonts w:ascii="Comic Sans MS" w:eastAsiaTheme="minorHAnsi" w:hAnsi="Comic Sans MS" w:cs="Comic Sans MS"/>
          <w:color w:val="000000"/>
          <w:sz w:val="24"/>
          <w:szCs w:val="24"/>
        </w:rPr>
        <w:lastRenderedPageBreak/>
        <w:t xml:space="preserve">At </w:t>
      </w:r>
      <w:r w:rsidR="006D3B47" w:rsidRPr="006D3B47">
        <w:rPr>
          <w:rFonts w:ascii="Comic Sans MS" w:eastAsiaTheme="minorHAnsi" w:hAnsi="Comic Sans MS" w:cs="Comic Sans MS"/>
          <w:color w:val="000000"/>
          <w:sz w:val="24"/>
          <w:szCs w:val="24"/>
        </w:rPr>
        <w:t>Eskdale</w:t>
      </w:r>
      <w:r w:rsidRPr="006D3B47">
        <w:rPr>
          <w:rFonts w:ascii="Comic Sans MS" w:eastAsiaTheme="minorHAnsi" w:hAnsi="Comic Sans MS" w:cs="Comic Sans MS"/>
          <w:color w:val="000000"/>
          <w:sz w:val="24"/>
          <w:szCs w:val="24"/>
        </w:rPr>
        <w:t xml:space="preserve"> we operate a </w:t>
      </w:r>
      <w:r w:rsidR="006D3B47" w:rsidRPr="006D3B47">
        <w:rPr>
          <w:rFonts w:ascii="Comic Sans MS" w:eastAsiaTheme="minorHAnsi" w:hAnsi="Comic Sans MS" w:cs="Comic Sans MS"/>
          <w:color w:val="000000"/>
          <w:sz w:val="24"/>
          <w:szCs w:val="24"/>
        </w:rPr>
        <w:t>nurturing</w:t>
      </w:r>
      <w:r w:rsidRPr="006D3B47">
        <w:rPr>
          <w:rFonts w:ascii="Comic Sans MS" w:eastAsiaTheme="minorHAnsi" w:hAnsi="Comic Sans MS" w:cs="Comic Sans MS"/>
          <w:color w:val="000000"/>
          <w:sz w:val="24"/>
          <w:szCs w:val="24"/>
        </w:rPr>
        <w:t xml:space="preserve"> ‘open door’ policy</w:t>
      </w:r>
      <w:r w:rsidR="006D3B47" w:rsidRPr="006D3B47">
        <w:rPr>
          <w:rFonts w:ascii="Comic Sans MS" w:eastAsiaTheme="minorHAnsi" w:hAnsi="Comic Sans MS" w:cs="Comic Sans MS"/>
          <w:color w:val="000000"/>
          <w:sz w:val="24"/>
          <w:szCs w:val="24"/>
        </w:rPr>
        <w:t xml:space="preserve"> in which we want to work closely with you to support your child.</w:t>
      </w:r>
      <w:r w:rsidR="006D3B47">
        <w:rPr>
          <w:rFonts w:ascii="Comic Sans MS" w:eastAsiaTheme="minorHAnsi" w:hAnsi="Comic Sans MS" w:cs="Comic Sans MS"/>
          <w:color w:val="000000"/>
          <w:sz w:val="24"/>
          <w:szCs w:val="24"/>
        </w:rPr>
        <w:t xml:space="preserve">  Parents and carers are encouraged to speak to subject teachers, form tutors, heads of year or the SENCo about any concerns they may have.  We value early conversations with yourselves as it allows us to provide support as early as possible for your child.  Regular contact with parents is important for students with SEND.  All parents can discuss their child’s progress a</w:t>
      </w:r>
      <w:r w:rsidR="004223C9">
        <w:rPr>
          <w:rFonts w:ascii="Comic Sans MS" w:eastAsiaTheme="minorHAnsi" w:hAnsi="Comic Sans MS" w:cs="Comic Sans MS"/>
          <w:color w:val="000000"/>
          <w:sz w:val="24"/>
          <w:szCs w:val="24"/>
        </w:rPr>
        <w:t>t</w:t>
      </w:r>
      <w:r w:rsidR="006D3B47">
        <w:rPr>
          <w:rFonts w:ascii="Comic Sans MS" w:eastAsiaTheme="minorHAnsi" w:hAnsi="Comic Sans MS" w:cs="Comic Sans MS"/>
          <w:color w:val="000000"/>
          <w:sz w:val="24"/>
          <w:szCs w:val="24"/>
        </w:rPr>
        <w:t xml:space="preserve"> Parent / Teacher Consultation evenings </w:t>
      </w:r>
      <w:r w:rsidR="0056683F">
        <w:rPr>
          <w:rFonts w:ascii="Comic Sans MS" w:eastAsiaTheme="minorHAnsi" w:hAnsi="Comic Sans MS" w:cs="Comic Sans MS"/>
          <w:color w:val="000000"/>
          <w:sz w:val="24"/>
          <w:szCs w:val="24"/>
        </w:rPr>
        <w:t>and</w:t>
      </w:r>
      <w:r w:rsidR="006D3B47">
        <w:rPr>
          <w:rFonts w:ascii="Comic Sans MS" w:eastAsiaTheme="minorHAnsi" w:hAnsi="Comic Sans MS" w:cs="Comic Sans MS"/>
          <w:color w:val="000000"/>
          <w:sz w:val="24"/>
          <w:szCs w:val="24"/>
        </w:rPr>
        <w:t xml:space="preserve"> review meetings.  For some children more regular contact may need to take place, this may be via the telephone, email, the student planner or a designated home school book.</w:t>
      </w:r>
    </w:p>
    <w:bookmarkEnd w:id="1"/>
    <w:p w14:paraId="1B371715" w14:textId="76866C64" w:rsidR="00BA2DB6" w:rsidRPr="00DF3F48" w:rsidRDefault="00BA2DB6" w:rsidP="00372795">
      <w:pPr>
        <w:autoSpaceDE w:val="0"/>
        <w:autoSpaceDN w:val="0"/>
        <w:adjustRightInd w:val="0"/>
        <w:spacing w:after="0" w:line="240" w:lineRule="auto"/>
        <w:rPr>
          <w:rFonts w:ascii="Comic Sans MS" w:eastAsiaTheme="minorHAnsi" w:hAnsi="Comic Sans MS" w:cs="Comic Sans MS"/>
          <w:color w:val="000000"/>
          <w:sz w:val="24"/>
          <w:szCs w:val="24"/>
          <w:highlight w:val="yellow"/>
          <w:u w:val="single"/>
        </w:rPr>
      </w:pPr>
    </w:p>
    <w:p w14:paraId="1DF91E02" w14:textId="2BA0E151" w:rsidR="00BA2DB6" w:rsidRPr="003F57F5" w:rsidRDefault="00BA2DB6" w:rsidP="00372795">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3F57F5">
        <w:rPr>
          <w:rFonts w:ascii="Comic Sans MS" w:eastAsiaTheme="minorHAnsi" w:hAnsi="Comic Sans MS" w:cs="Comic Sans MS"/>
          <w:color w:val="000000"/>
          <w:sz w:val="24"/>
          <w:szCs w:val="24"/>
          <w:u w:val="single"/>
        </w:rPr>
        <w:t>What are your arrangements for consulting with young people with SEND and involving them in their education?</w:t>
      </w:r>
    </w:p>
    <w:p w14:paraId="55F0A968" w14:textId="40828FF9" w:rsidR="006D3B47" w:rsidRPr="006D3B47" w:rsidRDefault="006D3B47" w:rsidP="00372795">
      <w:pPr>
        <w:autoSpaceDE w:val="0"/>
        <w:autoSpaceDN w:val="0"/>
        <w:adjustRightInd w:val="0"/>
        <w:spacing w:after="0" w:line="240" w:lineRule="auto"/>
        <w:rPr>
          <w:rFonts w:ascii="Comic Sans MS" w:eastAsiaTheme="minorHAnsi" w:hAnsi="Comic Sans MS" w:cs="Comic Sans MS"/>
          <w:color w:val="000000"/>
          <w:sz w:val="24"/>
          <w:szCs w:val="24"/>
        </w:rPr>
      </w:pPr>
      <w:r w:rsidRPr="006D3B47">
        <w:rPr>
          <w:rFonts w:ascii="Comic Sans MS" w:eastAsiaTheme="minorHAnsi" w:hAnsi="Comic Sans MS" w:cs="Comic Sans MS"/>
          <w:color w:val="000000"/>
          <w:sz w:val="24"/>
          <w:szCs w:val="24"/>
        </w:rPr>
        <w:t>Eskdale School has an active School Council who meet regularly t discuss topics which have come from both adults and children alike.</w:t>
      </w:r>
      <w:r>
        <w:rPr>
          <w:rFonts w:ascii="Comic Sans MS" w:eastAsiaTheme="minorHAnsi" w:hAnsi="Comic Sans MS" w:cs="Comic Sans MS"/>
          <w:color w:val="000000"/>
          <w:sz w:val="24"/>
          <w:szCs w:val="24"/>
        </w:rPr>
        <w:t xml:space="preserve">  </w:t>
      </w:r>
      <w:r w:rsidR="0056683F">
        <w:rPr>
          <w:rFonts w:ascii="Comic Sans MS" w:eastAsiaTheme="minorHAnsi" w:hAnsi="Comic Sans MS" w:cs="Comic Sans MS"/>
          <w:color w:val="000000"/>
          <w:sz w:val="24"/>
          <w:szCs w:val="24"/>
        </w:rPr>
        <w:t>Children’s</w:t>
      </w:r>
      <w:r>
        <w:rPr>
          <w:rFonts w:ascii="Comic Sans MS" w:eastAsiaTheme="minorHAnsi" w:hAnsi="Comic Sans MS" w:cs="Comic Sans MS"/>
          <w:color w:val="000000"/>
          <w:sz w:val="24"/>
          <w:szCs w:val="24"/>
        </w:rPr>
        <w:t xml:space="preserve"> views are very important to us and your child will be invited to any review meetings which take place about them.  If they choose not to attend their views will be collected and shared via Eskdale staff.</w:t>
      </w:r>
      <w:r w:rsidR="003F57F5">
        <w:rPr>
          <w:rFonts w:ascii="Comic Sans MS" w:eastAsiaTheme="minorHAnsi" w:hAnsi="Comic Sans MS" w:cs="Comic Sans MS"/>
          <w:color w:val="000000"/>
          <w:sz w:val="24"/>
          <w:szCs w:val="24"/>
        </w:rPr>
        <w:t xml:space="preserve">  Students views are collected via </w:t>
      </w:r>
      <w:r w:rsidR="0056683F">
        <w:rPr>
          <w:rFonts w:ascii="Comic Sans MS" w:eastAsiaTheme="minorHAnsi" w:hAnsi="Comic Sans MS" w:cs="Comic Sans MS"/>
          <w:color w:val="000000"/>
          <w:sz w:val="24"/>
          <w:szCs w:val="24"/>
        </w:rPr>
        <w:t>questionnaire’s</w:t>
      </w:r>
      <w:r w:rsidR="003F57F5">
        <w:rPr>
          <w:rFonts w:ascii="Comic Sans MS" w:eastAsiaTheme="minorHAnsi" w:hAnsi="Comic Sans MS" w:cs="Comic Sans MS"/>
          <w:color w:val="000000"/>
          <w:sz w:val="24"/>
          <w:szCs w:val="24"/>
        </w:rPr>
        <w:t xml:space="preserve"> and / or regular verbal discussions with school staff.</w:t>
      </w:r>
    </w:p>
    <w:p w14:paraId="5BB6F675" w14:textId="1519BABA" w:rsidR="00BA2DB6" w:rsidRPr="00DF3F48" w:rsidRDefault="00BA2DB6" w:rsidP="00372795">
      <w:pPr>
        <w:autoSpaceDE w:val="0"/>
        <w:autoSpaceDN w:val="0"/>
        <w:adjustRightInd w:val="0"/>
        <w:spacing w:after="0" w:line="240" w:lineRule="auto"/>
        <w:rPr>
          <w:rFonts w:ascii="Comic Sans MS" w:eastAsiaTheme="minorHAnsi" w:hAnsi="Comic Sans MS" w:cs="Comic Sans MS"/>
          <w:color w:val="000000"/>
          <w:sz w:val="24"/>
          <w:szCs w:val="24"/>
          <w:highlight w:val="yellow"/>
          <w:u w:val="single"/>
        </w:rPr>
      </w:pPr>
    </w:p>
    <w:p w14:paraId="171D2B58" w14:textId="7194B1D0" w:rsidR="00BA2DB6" w:rsidRDefault="00BA2DB6" w:rsidP="00372795">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3135C7">
        <w:rPr>
          <w:rFonts w:ascii="Comic Sans MS" w:eastAsiaTheme="minorHAnsi" w:hAnsi="Comic Sans MS" w:cs="Comic Sans MS"/>
          <w:color w:val="000000"/>
          <w:sz w:val="24"/>
          <w:szCs w:val="24"/>
          <w:u w:val="single"/>
        </w:rPr>
        <w:t xml:space="preserve">What are the arrangements for assessing and reviewing </w:t>
      </w:r>
      <w:r w:rsidR="0056683F" w:rsidRPr="003135C7">
        <w:rPr>
          <w:rFonts w:ascii="Comic Sans MS" w:eastAsiaTheme="minorHAnsi" w:hAnsi="Comic Sans MS" w:cs="Comic Sans MS"/>
          <w:color w:val="000000"/>
          <w:sz w:val="24"/>
          <w:szCs w:val="24"/>
          <w:u w:val="single"/>
        </w:rPr>
        <w:t>children’s</w:t>
      </w:r>
      <w:r w:rsidRPr="003135C7">
        <w:rPr>
          <w:rFonts w:ascii="Comic Sans MS" w:eastAsiaTheme="minorHAnsi" w:hAnsi="Comic Sans MS" w:cs="Comic Sans MS"/>
          <w:color w:val="000000"/>
          <w:sz w:val="24"/>
          <w:szCs w:val="24"/>
          <w:u w:val="single"/>
        </w:rPr>
        <w:t xml:space="preserve"> progress towards outcomes?  What </w:t>
      </w:r>
      <w:r w:rsidR="008B680B" w:rsidRPr="003135C7">
        <w:rPr>
          <w:rFonts w:ascii="Comic Sans MS" w:eastAsiaTheme="minorHAnsi" w:hAnsi="Comic Sans MS" w:cs="Comic Sans MS"/>
          <w:color w:val="000000"/>
          <w:sz w:val="24"/>
          <w:szCs w:val="24"/>
          <w:u w:val="single"/>
        </w:rPr>
        <w:t>opportunities</w:t>
      </w:r>
      <w:r w:rsidRPr="003135C7">
        <w:rPr>
          <w:rFonts w:ascii="Comic Sans MS" w:eastAsiaTheme="minorHAnsi" w:hAnsi="Comic Sans MS" w:cs="Comic Sans MS"/>
          <w:color w:val="000000"/>
          <w:sz w:val="24"/>
          <w:szCs w:val="24"/>
          <w:u w:val="single"/>
        </w:rPr>
        <w:t xml:space="preserve"> are available to work with parents and young people as part of this assessment and review?</w:t>
      </w:r>
    </w:p>
    <w:p w14:paraId="0ED7D2C6" w14:textId="0B83F1AB" w:rsidR="00B94A1E" w:rsidRDefault="003135C7" w:rsidP="00372795">
      <w:pPr>
        <w:autoSpaceDE w:val="0"/>
        <w:autoSpaceDN w:val="0"/>
        <w:adjustRightInd w:val="0"/>
        <w:spacing w:after="0" w:line="240" w:lineRule="auto"/>
        <w:rPr>
          <w:rFonts w:ascii="Comic Sans MS" w:eastAsiaTheme="minorHAnsi" w:hAnsi="Comic Sans MS" w:cs="Comic Sans MS"/>
          <w:color w:val="000000"/>
          <w:sz w:val="24"/>
          <w:szCs w:val="24"/>
        </w:rPr>
      </w:pPr>
      <w:r w:rsidRPr="003135C7">
        <w:rPr>
          <w:rFonts w:ascii="Comic Sans MS" w:eastAsiaTheme="minorHAnsi" w:hAnsi="Comic Sans MS" w:cs="Comic Sans MS"/>
          <w:color w:val="000000"/>
          <w:sz w:val="24"/>
          <w:szCs w:val="24"/>
        </w:rPr>
        <w:t xml:space="preserve">Your child’s progress and application to learning is continually monitored and formally reported to parents through the schools termly monitoring rounds.  The progress of children with an Education Health and Care Plan (EHCP) is formally reviewed at an Annual Review with all adults involved with the child’s education. We may meet to review and discuss their progress </w:t>
      </w:r>
      <w:r w:rsidR="0056683F" w:rsidRPr="003135C7">
        <w:rPr>
          <w:rFonts w:ascii="Comic Sans MS" w:eastAsiaTheme="minorHAnsi" w:hAnsi="Comic Sans MS" w:cs="Comic Sans MS"/>
          <w:color w:val="000000"/>
          <w:sz w:val="24"/>
          <w:szCs w:val="24"/>
        </w:rPr>
        <w:t>halfway</w:t>
      </w:r>
      <w:r w:rsidRPr="003135C7">
        <w:rPr>
          <w:rFonts w:ascii="Comic Sans MS" w:eastAsiaTheme="minorHAnsi" w:hAnsi="Comic Sans MS" w:cs="Comic Sans MS"/>
          <w:color w:val="000000"/>
          <w:sz w:val="24"/>
          <w:szCs w:val="24"/>
        </w:rPr>
        <w:t xml:space="preserve"> through the year too.  The SENCo / Assistant SENCo will also check that your child is making good progress within any individual work and in any group that they take part in.</w:t>
      </w:r>
    </w:p>
    <w:p w14:paraId="353453E4" w14:textId="6CF6101F" w:rsidR="003135C7" w:rsidRDefault="003135C7" w:rsidP="00372795">
      <w:pPr>
        <w:autoSpaceDE w:val="0"/>
        <w:autoSpaceDN w:val="0"/>
        <w:adjustRightInd w:val="0"/>
        <w:spacing w:after="0" w:line="240" w:lineRule="auto"/>
        <w:rPr>
          <w:rFonts w:ascii="Comic Sans MS" w:eastAsiaTheme="minorHAnsi" w:hAnsi="Comic Sans MS" w:cs="Comic Sans MS"/>
          <w:color w:val="000000"/>
          <w:sz w:val="24"/>
          <w:szCs w:val="24"/>
        </w:rPr>
      </w:pPr>
      <w:r>
        <w:rPr>
          <w:rFonts w:ascii="Comic Sans MS" w:eastAsiaTheme="minorHAnsi" w:hAnsi="Comic Sans MS" w:cs="Comic Sans MS"/>
          <w:color w:val="000000"/>
          <w:sz w:val="24"/>
          <w:szCs w:val="24"/>
        </w:rPr>
        <w:t xml:space="preserve">At the end of Year 11 all children are required to be formally assessed, for most students this is through the completion of GCSEs which students work towards in Years 10 and 11.  Some students may require the use of Exam Access Arrangements </w:t>
      </w:r>
      <w:r w:rsidR="00043C41">
        <w:rPr>
          <w:rFonts w:ascii="Comic Sans MS" w:eastAsiaTheme="minorHAnsi" w:hAnsi="Comic Sans MS" w:cs="Comic Sans MS"/>
          <w:color w:val="000000"/>
          <w:sz w:val="24"/>
          <w:szCs w:val="24"/>
        </w:rPr>
        <w:t xml:space="preserve">including the use of Information and Communication Technology (ICT) </w:t>
      </w:r>
      <w:r>
        <w:rPr>
          <w:rFonts w:ascii="Comic Sans MS" w:eastAsiaTheme="minorHAnsi" w:hAnsi="Comic Sans MS" w:cs="Comic Sans MS"/>
          <w:color w:val="000000"/>
          <w:sz w:val="24"/>
          <w:szCs w:val="24"/>
        </w:rPr>
        <w:t xml:space="preserve">to support them through these assessments, the SENCo will discuss this with you and arrange for the recommendations to be made for your child if appropriate.  For some students GCSEs may not be </w:t>
      </w:r>
      <w:r w:rsidR="00043C41">
        <w:rPr>
          <w:rFonts w:ascii="Comic Sans MS" w:eastAsiaTheme="minorHAnsi" w:hAnsi="Comic Sans MS" w:cs="Comic Sans MS"/>
          <w:color w:val="000000"/>
          <w:sz w:val="24"/>
          <w:szCs w:val="24"/>
        </w:rPr>
        <w:t xml:space="preserve">entirely </w:t>
      </w:r>
      <w:r>
        <w:rPr>
          <w:rFonts w:ascii="Comic Sans MS" w:eastAsiaTheme="minorHAnsi" w:hAnsi="Comic Sans MS" w:cs="Comic Sans MS"/>
          <w:color w:val="000000"/>
          <w:sz w:val="24"/>
          <w:szCs w:val="24"/>
        </w:rPr>
        <w:t>appropriate, this is something that your child’s Head of Year and the SENCo would discuss with you so that a suitable, appropriate and bespoke package of alternative arrangements can be made and agreed with yourselves and your child.</w:t>
      </w:r>
    </w:p>
    <w:p w14:paraId="039B7EF2" w14:textId="77777777" w:rsidR="00372795" w:rsidRPr="00BF6D74" w:rsidRDefault="00372795" w:rsidP="00372795">
      <w:pPr>
        <w:autoSpaceDE w:val="0"/>
        <w:autoSpaceDN w:val="0"/>
        <w:adjustRightInd w:val="0"/>
        <w:spacing w:after="0" w:line="240" w:lineRule="auto"/>
        <w:rPr>
          <w:rFonts w:ascii="Comic Sans MS" w:eastAsiaTheme="minorHAnsi" w:hAnsi="Comic Sans MS" w:cs="Comic Sans MS"/>
          <w:color w:val="000000"/>
          <w:sz w:val="24"/>
          <w:szCs w:val="24"/>
        </w:rPr>
      </w:pPr>
    </w:p>
    <w:p w14:paraId="7F61BE83" w14:textId="77777777" w:rsidR="00372795" w:rsidRPr="00704BA3" w:rsidRDefault="00372795" w:rsidP="00372795">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704BA3">
        <w:rPr>
          <w:rFonts w:ascii="Comic Sans MS" w:eastAsiaTheme="minorHAnsi" w:hAnsi="Comic Sans MS" w:cs="Comic Sans MS"/>
          <w:color w:val="000000"/>
          <w:sz w:val="24"/>
          <w:szCs w:val="24"/>
          <w:u w:val="single"/>
        </w:rPr>
        <w:t>How will the school let me know if they have any concerns about my child’s learning in school?</w:t>
      </w:r>
    </w:p>
    <w:p w14:paraId="3A2148D3" w14:textId="23A9B341" w:rsidR="00372795" w:rsidRPr="00704BA3" w:rsidRDefault="00503126" w:rsidP="00704BA3">
      <w:pPr>
        <w:autoSpaceDE w:val="0"/>
        <w:autoSpaceDN w:val="0"/>
        <w:adjustRightInd w:val="0"/>
        <w:spacing w:after="0" w:line="240" w:lineRule="auto"/>
        <w:rPr>
          <w:rFonts w:ascii="Comic Sans MS" w:eastAsiaTheme="minorHAnsi" w:hAnsi="Comic Sans MS" w:cs="Comic Sans MS"/>
          <w:color w:val="000000"/>
          <w:sz w:val="24"/>
          <w:szCs w:val="24"/>
        </w:rPr>
      </w:pPr>
      <w:r w:rsidRPr="00704BA3">
        <w:rPr>
          <w:rFonts w:ascii="Comic Sans MS" w:eastAsiaTheme="minorHAnsi" w:hAnsi="Comic Sans MS" w:cs="Comic Sans MS"/>
          <w:color w:val="000000"/>
          <w:sz w:val="24"/>
          <w:szCs w:val="24"/>
        </w:rPr>
        <w:t>Eskdale is a small and nurturing school that strives to keep open lines of communication with students and parents throughout the year.</w:t>
      </w:r>
      <w:r w:rsidR="00704BA3" w:rsidRPr="00704BA3">
        <w:rPr>
          <w:rFonts w:ascii="Comic Sans MS" w:eastAsiaTheme="minorHAnsi" w:hAnsi="Comic Sans MS" w:cs="Comic Sans MS"/>
          <w:color w:val="000000"/>
          <w:sz w:val="24"/>
          <w:szCs w:val="24"/>
        </w:rPr>
        <w:t xml:space="preserve">  </w:t>
      </w:r>
      <w:r w:rsidR="00372795" w:rsidRPr="00704BA3">
        <w:rPr>
          <w:rFonts w:ascii="Comic Sans MS" w:eastAsiaTheme="minorHAnsi" w:hAnsi="Comic Sans MS" w:cs="Comic Sans MS"/>
          <w:color w:val="000000"/>
          <w:sz w:val="24"/>
          <w:szCs w:val="24"/>
        </w:rPr>
        <w:t>If your child is identified as not making progress the school will set up a meeting to discuss this with you in more detail and to:</w:t>
      </w:r>
    </w:p>
    <w:p w14:paraId="29F3A178" w14:textId="71B5B9D5" w:rsidR="00372795" w:rsidRPr="00FB4583" w:rsidRDefault="00372795" w:rsidP="00FB4583">
      <w:pPr>
        <w:pStyle w:val="ListParagraph"/>
        <w:numPr>
          <w:ilvl w:val="0"/>
          <w:numId w:val="28"/>
        </w:numPr>
        <w:autoSpaceDE w:val="0"/>
        <w:autoSpaceDN w:val="0"/>
        <w:adjustRightInd w:val="0"/>
        <w:spacing w:after="33" w:line="240" w:lineRule="auto"/>
        <w:rPr>
          <w:rFonts w:ascii="Comic Sans MS" w:eastAsiaTheme="minorHAnsi" w:hAnsi="Comic Sans MS" w:cs="Comic Sans MS"/>
          <w:color w:val="000000"/>
          <w:sz w:val="24"/>
          <w:szCs w:val="24"/>
        </w:rPr>
      </w:pPr>
      <w:r w:rsidRPr="00FB4583">
        <w:rPr>
          <w:rFonts w:ascii="Comic Sans MS" w:eastAsiaTheme="minorHAnsi" w:hAnsi="Comic Sans MS" w:cs="Comic Sans MS"/>
          <w:color w:val="000000"/>
          <w:sz w:val="24"/>
          <w:szCs w:val="24"/>
        </w:rPr>
        <w:t>listen to any concerns you may have</w:t>
      </w:r>
    </w:p>
    <w:p w14:paraId="028631C5" w14:textId="278834E3" w:rsidR="00372795" w:rsidRPr="00FB4583" w:rsidRDefault="00372795" w:rsidP="00FB4583">
      <w:pPr>
        <w:pStyle w:val="ListParagraph"/>
        <w:numPr>
          <w:ilvl w:val="0"/>
          <w:numId w:val="28"/>
        </w:numPr>
        <w:autoSpaceDE w:val="0"/>
        <w:autoSpaceDN w:val="0"/>
        <w:adjustRightInd w:val="0"/>
        <w:spacing w:after="33" w:line="240" w:lineRule="auto"/>
        <w:rPr>
          <w:rFonts w:ascii="Comic Sans MS" w:eastAsiaTheme="minorHAnsi" w:hAnsi="Comic Sans MS" w:cs="Comic Sans MS"/>
          <w:color w:val="000000"/>
          <w:sz w:val="24"/>
          <w:szCs w:val="24"/>
        </w:rPr>
      </w:pPr>
      <w:r w:rsidRPr="00FB4583">
        <w:rPr>
          <w:rFonts w:ascii="Comic Sans MS" w:eastAsiaTheme="minorHAnsi" w:hAnsi="Comic Sans MS" w:cs="Comic Sans MS"/>
          <w:color w:val="000000"/>
          <w:sz w:val="24"/>
          <w:szCs w:val="24"/>
        </w:rPr>
        <w:t>plan any additional support your child may receive and how parents can work with the school to support their child</w:t>
      </w:r>
    </w:p>
    <w:p w14:paraId="098662C6" w14:textId="1C9FFC93" w:rsidR="00EE395F" w:rsidRPr="00FB4583" w:rsidRDefault="00372795" w:rsidP="00FB4583">
      <w:pPr>
        <w:pStyle w:val="ListParagraph"/>
        <w:numPr>
          <w:ilvl w:val="0"/>
          <w:numId w:val="28"/>
        </w:numPr>
        <w:autoSpaceDE w:val="0"/>
        <w:autoSpaceDN w:val="0"/>
        <w:adjustRightInd w:val="0"/>
        <w:spacing w:after="0" w:line="240" w:lineRule="auto"/>
        <w:rPr>
          <w:rFonts w:ascii="Comic Sans MS" w:eastAsiaTheme="minorHAnsi" w:hAnsi="Comic Sans MS" w:cs="Comic Sans MS"/>
          <w:color w:val="000000"/>
          <w:sz w:val="24"/>
          <w:szCs w:val="24"/>
        </w:rPr>
      </w:pPr>
      <w:r w:rsidRPr="00FB4583">
        <w:rPr>
          <w:rFonts w:ascii="Comic Sans MS" w:eastAsiaTheme="minorHAnsi" w:hAnsi="Comic Sans MS" w:cs="Comic Sans MS"/>
          <w:color w:val="000000"/>
          <w:sz w:val="24"/>
          <w:szCs w:val="24"/>
        </w:rPr>
        <w:lastRenderedPageBreak/>
        <w:t>discuss with you if a referral to an outside agency is appropriate to support your child’s learnin</w:t>
      </w:r>
      <w:r w:rsidR="00EE395F" w:rsidRPr="00FB4583">
        <w:rPr>
          <w:rFonts w:ascii="Comic Sans MS" w:eastAsiaTheme="minorHAnsi" w:hAnsi="Comic Sans MS" w:cs="Comic Sans MS"/>
          <w:color w:val="000000"/>
          <w:sz w:val="24"/>
          <w:szCs w:val="24"/>
        </w:rPr>
        <w:t>g.</w:t>
      </w:r>
    </w:p>
    <w:p w14:paraId="4D85C606" w14:textId="200AC433" w:rsidR="004758FA" w:rsidRDefault="004758FA" w:rsidP="00372795">
      <w:pPr>
        <w:autoSpaceDE w:val="0"/>
        <w:autoSpaceDN w:val="0"/>
        <w:adjustRightInd w:val="0"/>
        <w:spacing w:after="0" w:line="240" w:lineRule="auto"/>
        <w:rPr>
          <w:rFonts w:ascii="Comic Sans MS" w:eastAsiaTheme="minorHAnsi" w:hAnsi="Comic Sans MS" w:cs="Comic Sans MS"/>
          <w:color w:val="000000"/>
          <w:sz w:val="24"/>
          <w:szCs w:val="24"/>
        </w:rPr>
      </w:pPr>
    </w:p>
    <w:p w14:paraId="5CC79E4B" w14:textId="77777777" w:rsidR="004758FA" w:rsidRPr="00BF6D74" w:rsidRDefault="004758FA" w:rsidP="004758FA">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BF6D74">
        <w:rPr>
          <w:rFonts w:ascii="Comic Sans MS" w:eastAsiaTheme="minorHAnsi" w:hAnsi="Comic Sans MS" w:cs="Comic Sans MS"/>
          <w:color w:val="000000"/>
          <w:sz w:val="24"/>
          <w:szCs w:val="24"/>
          <w:u w:val="single"/>
        </w:rPr>
        <w:t>How can I let the school know I am concerned about my child’s progress in school?</w:t>
      </w:r>
    </w:p>
    <w:p w14:paraId="7110986E" w14:textId="77777777" w:rsidR="004758FA" w:rsidRPr="00BF6D74" w:rsidRDefault="004758FA" w:rsidP="004758FA">
      <w:pPr>
        <w:autoSpaceDE w:val="0"/>
        <w:autoSpaceDN w:val="0"/>
        <w:adjustRightInd w:val="0"/>
        <w:spacing w:after="36"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If you have concerns about your child’s progress you should initially speak to your child’s subject teacher or form tutor.</w:t>
      </w:r>
      <w:r>
        <w:rPr>
          <w:rFonts w:ascii="Comic Sans MS" w:eastAsiaTheme="minorHAnsi" w:hAnsi="Comic Sans MS" w:cs="Comic Sans MS"/>
          <w:color w:val="000000"/>
          <w:sz w:val="24"/>
          <w:szCs w:val="24"/>
        </w:rPr>
        <w:t xml:space="preserve">  </w:t>
      </w:r>
      <w:r w:rsidRPr="00BF6D74">
        <w:rPr>
          <w:rFonts w:ascii="Comic Sans MS" w:eastAsiaTheme="minorHAnsi" w:hAnsi="Comic Sans MS" w:cs="Comic Sans MS"/>
          <w:color w:val="000000"/>
          <w:sz w:val="24"/>
          <w:szCs w:val="24"/>
        </w:rPr>
        <w:t xml:space="preserve">If you are still concerned you could </w:t>
      </w:r>
      <w:r>
        <w:rPr>
          <w:rFonts w:ascii="Comic Sans MS" w:eastAsiaTheme="minorHAnsi" w:hAnsi="Comic Sans MS" w:cs="Comic Sans MS"/>
          <w:color w:val="000000"/>
          <w:sz w:val="24"/>
          <w:szCs w:val="24"/>
        </w:rPr>
        <w:t xml:space="preserve">contact and </w:t>
      </w:r>
      <w:r w:rsidRPr="00BF6D74">
        <w:rPr>
          <w:rFonts w:ascii="Comic Sans MS" w:eastAsiaTheme="minorHAnsi" w:hAnsi="Comic Sans MS" w:cs="Comic Sans MS"/>
          <w:color w:val="000000"/>
          <w:sz w:val="24"/>
          <w:szCs w:val="24"/>
        </w:rPr>
        <w:t>request a meeting with the relevant SENCo or Head of Year.</w:t>
      </w:r>
      <w:r>
        <w:rPr>
          <w:rFonts w:ascii="Comic Sans MS" w:eastAsiaTheme="minorHAnsi" w:hAnsi="Comic Sans MS" w:cs="Comic Sans MS"/>
          <w:color w:val="000000"/>
          <w:sz w:val="24"/>
          <w:szCs w:val="24"/>
        </w:rPr>
        <w:t xml:space="preserve">  </w:t>
      </w:r>
      <w:r w:rsidRPr="00BF6D74">
        <w:rPr>
          <w:rFonts w:ascii="Comic Sans MS" w:eastAsiaTheme="minorHAnsi" w:hAnsi="Comic Sans MS" w:cs="Comic Sans MS"/>
          <w:color w:val="000000"/>
          <w:sz w:val="24"/>
          <w:szCs w:val="24"/>
        </w:rPr>
        <w:t>If you are still not happy you can speak to the school Headteacher or SEND Governor.</w:t>
      </w:r>
    </w:p>
    <w:p w14:paraId="48B245B7" w14:textId="7257F479" w:rsidR="004758FA" w:rsidRDefault="004758FA" w:rsidP="00372795">
      <w:pPr>
        <w:autoSpaceDE w:val="0"/>
        <w:autoSpaceDN w:val="0"/>
        <w:adjustRightInd w:val="0"/>
        <w:spacing w:after="0" w:line="240" w:lineRule="auto"/>
        <w:rPr>
          <w:rFonts w:ascii="Comic Sans MS" w:eastAsiaTheme="minorHAnsi" w:hAnsi="Comic Sans MS" w:cs="Comic Sans MS"/>
          <w:color w:val="000000"/>
          <w:sz w:val="24"/>
          <w:szCs w:val="24"/>
        </w:rPr>
      </w:pPr>
    </w:p>
    <w:p w14:paraId="0FE2A13A" w14:textId="77777777" w:rsidR="008B680B" w:rsidRPr="008B680B" w:rsidRDefault="008B680B" w:rsidP="008B680B">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8B680B">
        <w:rPr>
          <w:rFonts w:ascii="Comic Sans MS" w:eastAsiaTheme="minorHAnsi" w:hAnsi="Comic Sans MS" w:cs="Comic Sans MS"/>
          <w:color w:val="000000"/>
          <w:sz w:val="24"/>
          <w:szCs w:val="24"/>
          <w:u w:val="single"/>
        </w:rPr>
        <w:t>How is SEND provision monitored across Eskdale?</w:t>
      </w:r>
    </w:p>
    <w:p w14:paraId="334ABAD9" w14:textId="044FE991" w:rsidR="008B680B" w:rsidRDefault="008B680B" w:rsidP="008B680B">
      <w:pPr>
        <w:autoSpaceDE w:val="0"/>
        <w:autoSpaceDN w:val="0"/>
        <w:adjustRightInd w:val="0"/>
        <w:spacing w:after="0" w:line="240" w:lineRule="auto"/>
        <w:rPr>
          <w:rFonts w:ascii="Comic Sans MS" w:eastAsiaTheme="minorHAnsi" w:hAnsi="Comic Sans MS" w:cs="Comic Sans MS"/>
          <w:color w:val="000000"/>
          <w:sz w:val="24"/>
          <w:szCs w:val="24"/>
        </w:rPr>
      </w:pPr>
      <w:r w:rsidRPr="008B680B">
        <w:rPr>
          <w:rFonts w:ascii="Comic Sans MS" w:eastAsiaTheme="minorHAnsi" w:hAnsi="Comic Sans MS" w:cs="Comic Sans MS"/>
          <w:color w:val="000000"/>
          <w:sz w:val="24"/>
          <w:szCs w:val="24"/>
        </w:rPr>
        <w:t>The SENCo, Assistant SENCo, Head teacher, Senior Leadership Team and the Governing Body monitor SEND provision.  Monitoring takes place in the form of analysing data, learning walks and liaising with staff, parents and students for feedback.  The SEND policy is reviewed annually in consultation with staff, parents and students.</w:t>
      </w:r>
    </w:p>
    <w:p w14:paraId="69E4F293" w14:textId="77777777" w:rsidR="008B680B" w:rsidRPr="00BF6D74" w:rsidRDefault="008B680B" w:rsidP="00372795">
      <w:pPr>
        <w:autoSpaceDE w:val="0"/>
        <w:autoSpaceDN w:val="0"/>
        <w:adjustRightInd w:val="0"/>
        <w:spacing w:after="0" w:line="240" w:lineRule="auto"/>
        <w:rPr>
          <w:rFonts w:ascii="Comic Sans MS" w:eastAsiaTheme="minorHAnsi" w:hAnsi="Comic Sans MS" w:cs="Comic Sans MS"/>
          <w:color w:val="000000"/>
          <w:sz w:val="24"/>
          <w:szCs w:val="24"/>
        </w:rPr>
      </w:pPr>
    </w:p>
    <w:p w14:paraId="2C2D1FE3" w14:textId="3A422909" w:rsidR="00372795" w:rsidRPr="00BF6D74" w:rsidRDefault="00D766DE" w:rsidP="00372795">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BF6D74">
        <w:rPr>
          <w:rFonts w:ascii="Comic Sans MS" w:eastAsiaTheme="minorHAnsi" w:hAnsi="Comic Sans MS" w:cs="Comic Sans MS"/>
          <w:color w:val="000000"/>
          <w:sz w:val="24"/>
          <w:szCs w:val="24"/>
          <w:u w:val="single"/>
        </w:rPr>
        <w:t>What sort of expertise for supporting children and young people with SEND do we currently have in school?</w:t>
      </w:r>
    </w:p>
    <w:p w14:paraId="5A2D0DAC" w14:textId="2C9B7C60" w:rsidR="00372795" w:rsidRDefault="00D766DE" w:rsidP="00D766DE">
      <w:pPr>
        <w:autoSpaceDE w:val="0"/>
        <w:autoSpaceDN w:val="0"/>
        <w:adjustRightInd w:val="0"/>
        <w:spacing w:after="36"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Provision for children with SEND is co-ordinated by our SENCo and Assistant SENCo, the SENCo holds the National SENCo Qualification</w:t>
      </w:r>
      <w:r w:rsidR="00704BA3">
        <w:rPr>
          <w:rFonts w:ascii="Comic Sans MS" w:eastAsiaTheme="minorHAnsi" w:hAnsi="Comic Sans MS" w:cs="Comic Sans MS"/>
          <w:color w:val="000000"/>
          <w:sz w:val="24"/>
          <w:szCs w:val="24"/>
        </w:rPr>
        <w:t xml:space="preserve">.  Both are qualified teachers with a wide range of Primary, Secondary and Alternative Education experience between them.  </w:t>
      </w:r>
      <w:r w:rsidRPr="00BF6D74">
        <w:rPr>
          <w:rFonts w:ascii="Comic Sans MS" w:eastAsiaTheme="minorHAnsi" w:hAnsi="Comic Sans MS" w:cs="Comic Sans MS"/>
          <w:color w:val="000000"/>
          <w:sz w:val="24"/>
          <w:szCs w:val="24"/>
        </w:rPr>
        <w:t xml:space="preserve">SEND is taken very seriously with updates implemented on a regular basis.  </w:t>
      </w:r>
      <w:r w:rsidR="00372795" w:rsidRPr="00BF6D74">
        <w:rPr>
          <w:rFonts w:ascii="Comic Sans MS" w:eastAsiaTheme="minorHAnsi" w:hAnsi="Comic Sans MS" w:cs="Comic Sans MS"/>
          <w:color w:val="000000"/>
          <w:sz w:val="24"/>
          <w:szCs w:val="24"/>
        </w:rPr>
        <w:t xml:space="preserve">The school has a training plan for all staff to improve the teaching and learning of children including those with SEND. </w:t>
      </w:r>
      <w:r w:rsidRPr="00BF6D74">
        <w:rPr>
          <w:rFonts w:ascii="Comic Sans MS" w:eastAsiaTheme="minorHAnsi" w:hAnsi="Comic Sans MS" w:cs="Comic Sans MS"/>
          <w:color w:val="000000"/>
          <w:sz w:val="24"/>
          <w:szCs w:val="24"/>
        </w:rPr>
        <w:t>Staff access training courses run by outside agencies which are relevant to the needs of the children within the school.  T</w:t>
      </w:r>
      <w:r w:rsidR="00372795" w:rsidRPr="00BF6D74">
        <w:rPr>
          <w:rFonts w:ascii="Comic Sans MS" w:eastAsiaTheme="minorHAnsi" w:hAnsi="Comic Sans MS" w:cs="Comic Sans MS"/>
          <w:color w:val="000000"/>
          <w:sz w:val="24"/>
          <w:szCs w:val="24"/>
        </w:rPr>
        <w:t xml:space="preserve">his includes whole school training on SEND issues such as Dyslexia, Autism and </w:t>
      </w:r>
      <w:r w:rsidR="00087C0C">
        <w:rPr>
          <w:rFonts w:ascii="Comic Sans MS" w:eastAsiaTheme="minorHAnsi" w:hAnsi="Comic Sans MS" w:cs="Comic Sans MS"/>
          <w:color w:val="000000"/>
          <w:sz w:val="24"/>
          <w:szCs w:val="24"/>
        </w:rPr>
        <w:t xml:space="preserve">Communication, </w:t>
      </w:r>
      <w:r w:rsidR="00372795" w:rsidRPr="00BF6D74">
        <w:rPr>
          <w:rFonts w:ascii="Comic Sans MS" w:eastAsiaTheme="minorHAnsi" w:hAnsi="Comic Sans MS" w:cs="Comic Sans MS"/>
          <w:color w:val="000000"/>
          <w:sz w:val="24"/>
          <w:szCs w:val="24"/>
        </w:rPr>
        <w:t>Speech and Language difficulties.</w:t>
      </w:r>
    </w:p>
    <w:p w14:paraId="1A09B435" w14:textId="01530AE8" w:rsidR="00D50F76" w:rsidRDefault="00D50F76" w:rsidP="00D766DE">
      <w:pPr>
        <w:autoSpaceDE w:val="0"/>
        <w:autoSpaceDN w:val="0"/>
        <w:adjustRightInd w:val="0"/>
        <w:spacing w:after="36" w:line="240" w:lineRule="auto"/>
        <w:rPr>
          <w:rFonts w:ascii="Comic Sans MS" w:eastAsiaTheme="minorHAnsi" w:hAnsi="Comic Sans MS" w:cs="Comic Sans MS"/>
          <w:color w:val="000000"/>
          <w:sz w:val="24"/>
          <w:szCs w:val="24"/>
        </w:rPr>
      </w:pPr>
    </w:p>
    <w:p w14:paraId="69D61BDA" w14:textId="6ED75951" w:rsidR="00D50F76" w:rsidRDefault="00D50F76" w:rsidP="00D766DE">
      <w:pPr>
        <w:autoSpaceDE w:val="0"/>
        <w:autoSpaceDN w:val="0"/>
        <w:adjustRightInd w:val="0"/>
        <w:spacing w:after="36" w:line="240" w:lineRule="auto"/>
        <w:rPr>
          <w:rFonts w:ascii="Comic Sans MS" w:eastAsiaTheme="minorHAnsi" w:hAnsi="Comic Sans MS" w:cs="Comic Sans MS"/>
          <w:color w:val="000000"/>
          <w:sz w:val="24"/>
          <w:szCs w:val="24"/>
          <w:u w:val="single"/>
        </w:rPr>
      </w:pPr>
      <w:r w:rsidRPr="00D50F76">
        <w:rPr>
          <w:rFonts w:ascii="Comic Sans MS" w:eastAsiaTheme="minorHAnsi" w:hAnsi="Comic Sans MS" w:cs="Comic Sans MS"/>
          <w:color w:val="000000"/>
          <w:sz w:val="24"/>
          <w:szCs w:val="24"/>
          <w:u w:val="single"/>
        </w:rPr>
        <w:t>How do you support students with SEND with their Emotional and Social Development?</w:t>
      </w:r>
    </w:p>
    <w:p w14:paraId="568A605A" w14:textId="625E2C63" w:rsidR="00D50F76" w:rsidRPr="00D50F76" w:rsidRDefault="00D50F76" w:rsidP="00D766DE">
      <w:pPr>
        <w:autoSpaceDE w:val="0"/>
        <w:autoSpaceDN w:val="0"/>
        <w:adjustRightInd w:val="0"/>
        <w:spacing w:after="36" w:line="240" w:lineRule="auto"/>
        <w:rPr>
          <w:rFonts w:ascii="Comic Sans MS" w:eastAsiaTheme="minorHAnsi" w:hAnsi="Comic Sans MS" w:cs="Comic Sans MS"/>
          <w:color w:val="000000"/>
          <w:sz w:val="24"/>
          <w:szCs w:val="24"/>
        </w:rPr>
      </w:pPr>
      <w:r>
        <w:rPr>
          <w:rFonts w:ascii="Comic Sans MS" w:eastAsiaTheme="minorHAnsi" w:hAnsi="Comic Sans MS" w:cs="Comic Sans MS"/>
          <w:color w:val="000000"/>
          <w:sz w:val="24"/>
          <w:szCs w:val="24"/>
        </w:rPr>
        <w:t xml:space="preserve">Eskdale is a small nurturing school where staff </w:t>
      </w:r>
      <w:r w:rsidR="00A57FF9">
        <w:rPr>
          <w:rFonts w:ascii="Comic Sans MS" w:eastAsiaTheme="minorHAnsi" w:hAnsi="Comic Sans MS" w:cs="Comic Sans MS"/>
          <w:color w:val="000000"/>
          <w:sz w:val="24"/>
          <w:szCs w:val="24"/>
        </w:rPr>
        <w:t>strive</w:t>
      </w:r>
      <w:r>
        <w:rPr>
          <w:rFonts w:ascii="Comic Sans MS" w:eastAsiaTheme="minorHAnsi" w:hAnsi="Comic Sans MS" w:cs="Comic Sans MS"/>
          <w:color w:val="000000"/>
          <w:sz w:val="24"/>
          <w:szCs w:val="24"/>
        </w:rPr>
        <w:t xml:space="preserve"> to know their students well.  Our staff have expertise and experience in listening to students to explore the reasons / triggers for any emotional and social difficulties.  From time to time a student may require further support.  In liaison with both your child and </w:t>
      </w:r>
      <w:r w:rsidR="0056683F">
        <w:rPr>
          <w:rFonts w:ascii="Comic Sans MS" w:eastAsiaTheme="minorHAnsi" w:hAnsi="Comic Sans MS" w:cs="Comic Sans MS"/>
          <w:color w:val="000000"/>
          <w:sz w:val="24"/>
          <w:szCs w:val="24"/>
        </w:rPr>
        <w:t>you</w:t>
      </w:r>
      <w:r>
        <w:rPr>
          <w:rFonts w:ascii="Comic Sans MS" w:eastAsiaTheme="minorHAnsi" w:hAnsi="Comic Sans MS" w:cs="Comic Sans MS"/>
          <w:color w:val="000000"/>
          <w:sz w:val="24"/>
          <w:szCs w:val="24"/>
        </w:rPr>
        <w:t xml:space="preserve"> students may be allocated a staff mentor to meet with them regularly to offer further support in helping them to succeed and work with them to develop strategies to support their needs.  Quiet spaces are available around school for students to use, time out cards may also be given to allow students to be more independent during lesson time.  In some </w:t>
      </w:r>
      <w:r w:rsidR="0056683F">
        <w:rPr>
          <w:rFonts w:ascii="Comic Sans MS" w:eastAsiaTheme="minorHAnsi" w:hAnsi="Comic Sans MS" w:cs="Comic Sans MS"/>
          <w:color w:val="000000"/>
          <w:sz w:val="24"/>
          <w:szCs w:val="24"/>
        </w:rPr>
        <w:t>cases,</w:t>
      </w:r>
      <w:r>
        <w:rPr>
          <w:rFonts w:ascii="Comic Sans MS" w:eastAsiaTheme="minorHAnsi" w:hAnsi="Comic Sans MS" w:cs="Comic Sans MS"/>
          <w:color w:val="000000"/>
          <w:sz w:val="24"/>
          <w:szCs w:val="24"/>
        </w:rPr>
        <w:t xml:space="preserve"> further support may be required and students may be referred to further outside agencies.</w:t>
      </w:r>
    </w:p>
    <w:p w14:paraId="3F4C887F" w14:textId="77777777" w:rsidR="00372795" w:rsidRPr="00BF6D74" w:rsidRDefault="00372795" w:rsidP="00372795">
      <w:pPr>
        <w:autoSpaceDE w:val="0"/>
        <w:autoSpaceDN w:val="0"/>
        <w:adjustRightInd w:val="0"/>
        <w:spacing w:after="0" w:line="240" w:lineRule="auto"/>
        <w:rPr>
          <w:rFonts w:ascii="Comic Sans MS" w:eastAsiaTheme="minorHAnsi" w:hAnsi="Comic Sans MS" w:cs="Comic Sans MS"/>
          <w:color w:val="000000"/>
          <w:sz w:val="24"/>
          <w:szCs w:val="24"/>
        </w:rPr>
      </w:pPr>
    </w:p>
    <w:p w14:paraId="761D3957" w14:textId="33AFE660" w:rsidR="00372795" w:rsidRPr="00BF6D74" w:rsidRDefault="00BD1F12" w:rsidP="00372795">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BF6D74">
        <w:rPr>
          <w:rFonts w:ascii="Comic Sans MS" w:eastAsiaTheme="minorHAnsi" w:hAnsi="Comic Sans MS" w:cs="Comic Sans MS"/>
          <w:color w:val="000000"/>
          <w:sz w:val="24"/>
          <w:szCs w:val="24"/>
          <w:u w:val="single"/>
        </w:rPr>
        <w:t xml:space="preserve">How does Eskdale school involve other bodies including health, local authority support services and voluntary sector </w:t>
      </w:r>
      <w:r w:rsidR="0056683F" w:rsidRPr="00BF6D74">
        <w:rPr>
          <w:rFonts w:ascii="Comic Sans MS" w:eastAsiaTheme="minorHAnsi" w:hAnsi="Comic Sans MS" w:cs="Comic Sans MS"/>
          <w:color w:val="000000"/>
          <w:sz w:val="24"/>
          <w:szCs w:val="24"/>
          <w:u w:val="single"/>
        </w:rPr>
        <w:t>organisations</w:t>
      </w:r>
      <w:r w:rsidRPr="00BF6D74">
        <w:rPr>
          <w:rFonts w:ascii="Comic Sans MS" w:eastAsiaTheme="minorHAnsi" w:hAnsi="Comic Sans MS" w:cs="Comic Sans MS"/>
          <w:color w:val="000000"/>
          <w:sz w:val="24"/>
          <w:szCs w:val="24"/>
          <w:u w:val="single"/>
        </w:rPr>
        <w:t xml:space="preserve"> in meeting the needs of children with SEND and supporting their families?</w:t>
      </w:r>
    </w:p>
    <w:p w14:paraId="2E7B5639" w14:textId="2D807938" w:rsidR="00BD1F12" w:rsidRPr="00BF6D74" w:rsidRDefault="00BD1F12" w:rsidP="00372795">
      <w:pPr>
        <w:autoSpaceDE w:val="0"/>
        <w:autoSpaceDN w:val="0"/>
        <w:adjustRightInd w:val="0"/>
        <w:spacing w:after="36"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Sometimes it will be helpful for school to request additional support from an outside agency.  We have strong established working relationships with professionals from the following agencies:</w:t>
      </w:r>
    </w:p>
    <w:p w14:paraId="24E76070" w14:textId="2A10A822" w:rsidR="00372795" w:rsidRPr="00A35124" w:rsidRDefault="00F81C44" w:rsidP="00A35124">
      <w:pPr>
        <w:pStyle w:val="ListParagraph"/>
        <w:numPr>
          <w:ilvl w:val="0"/>
          <w:numId w:val="26"/>
        </w:numPr>
        <w:autoSpaceDE w:val="0"/>
        <w:autoSpaceDN w:val="0"/>
        <w:adjustRightInd w:val="0"/>
        <w:spacing w:after="36" w:line="240" w:lineRule="auto"/>
        <w:rPr>
          <w:rFonts w:ascii="Comic Sans MS" w:eastAsiaTheme="minorHAnsi" w:hAnsi="Comic Sans MS" w:cs="Comic Sans MS"/>
          <w:color w:val="000000"/>
          <w:sz w:val="24"/>
          <w:szCs w:val="24"/>
        </w:rPr>
      </w:pPr>
      <w:r w:rsidRPr="00A35124">
        <w:rPr>
          <w:rFonts w:ascii="Comic Sans MS" w:eastAsiaTheme="minorHAnsi" w:hAnsi="Comic Sans MS" w:cs="Comic Sans MS"/>
          <w:color w:val="000000"/>
          <w:sz w:val="24"/>
          <w:szCs w:val="24"/>
        </w:rPr>
        <w:t>Inclusive Education Service</w:t>
      </w:r>
    </w:p>
    <w:p w14:paraId="5B6B7078" w14:textId="71630946" w:rsidR="00372795" w:rsidRPr="00A35124" w:rsidRDefault="00372795" w:rsidP="00A35124">
      <w:pPr>
        <w:pStyle w:val="ListParagraph"/>
        <w:numPr>
          <w:ilvl w:val="0"/>
          <w:numId w:val="26"/>
        </w:numPr>
        <w:autoSpaceDE w:val="0"/>
        <w:autoSpaceDN w:val="0"/>
        <w:adjustRightInd w:val="0"/>
        <w:spacing w:after="36" w:line="240" w:lineRule="auto"/>
        <w:rPr>
          <w:rFonts w:ascii="Comic Sans MS" w:eastAsiaTheme="minorHAnsi" w:hAnsi="Comic Sans MS" w:cs="Comic Sans MS"/>
          <w:color w:val="000000"/>
          <w:sz w:val="24"/>
          <w:szCs w:val="24"/>
        </w:rPr>
      </w:pPr>
      <w:r w:rsidRPr="00A35124">
        <w:rPr>
          <w:rFonts w:ascii="Comic Sans MS" w:eastAsiaTheme="minorHAnsi" w:hAnsi="Comic Sans MS" w:cs="Comic Sans MS"/>
          <w:color w:val="000000"/>
          <w:sz w:val="24"/>
          <w:szCs w:val="24"/>
        </w:rPr>
        <w:lastRenderedPageBreak/>
        <w:t>Enhanced mainstream School specialist teaching staff (</w:t>
      </w:r>
      <w:r w:rsidR="00C72EF0" w:rsidRPr="00A35124">
        <w:rPr>
          <w:rFonts w:ascii="Comic Sans MS" w:eastAsiaTheme="minorHAnsi" w:hAnsi="Comic Sans MS" w:cs="Comic Sans MS"/>
          <w:color w:val="000000"/>
          <w:sz w:val="24"/>
          <w:szCs w:val="24"/>
        </w:rPr>
        <w:t>Cognition &amp; Learning</w:t>
      </w:r>
      <w:r w:rsidRPr="00A35124">
        <w:rPr>
          <w:rFonts w:ascii="Comic Sans MS" w:eastAsiaTheme="minorHAnsi" w:hAnsi="Comic Sans MS" w:cs="Comic Sans MS"/>
          <w:color w:val="000000"/>
          <w:sz w:val="24"/>
          <w:szCs w:val="24"/>
        </w:rPr>
        <w:t>, Behaviour, Communication and Interaction)</w:t>
      </w:r>
    </w:p>
    <w:p w14:paraId="43C685E2" w14:textId="5792C188" w:rsidR="00372795" w:rsidRPr="00A35124" w:rsidRDefault="00372795" w:rsidP="00A35124">
      <w:pPr>
        <w:pStyle w:val="ListParagraph"/>
        <w:numPr>
          <w:ilvl w:val="0"/>
          <w:numId w:val="26"/>
        </w:numPr>
        <w:autoSpaceDE w:val="0"/>
        <w:autoSpaceDN w:val="0"/>
        <w:adjustRightInd w:val="0"/>
        <w:spacing w:after="36" w:line="240" w:lineRule="auto"/>
        <w:rPr>
          <w:rFonts w:ascii="Comic Sans MS" w:eastAsiaTheme="minorHAnsi" w:hAnsi="Comic Sans MS" w:cs="Comic Sans MS"/>
          <w:color w:val="000000"/>
          <w:sz w:val="24"/>
          <w:szCs w:val="24"/>
        </w:rPr>
      </w:pPr>
      <w:r w:rsidRPr="00A35124">
        <w:rPr>
          <w:rFonts w:ascii="Comic Sans MS" w:eastAsiaTheme="minorHAnsi" w:hAnsi="Comic Sans MS" w:cs="Comic Sans MS"/>
          <w:color w:val="000000"/>
          <w:sz w:val="24"/>
          <w:szCs w:val="24"/>
        </w:rPr>
        <w:t>Educational Psychology Service</w:t>
      </w:r>
    </w:p>
    <w:p w14:paraId="03936FFD" w14:textId="0A517B28" w:rsidR="00372795" w:rsidRPr="00A35124" w:rsidRDefault="00372795" w:rsidP="00A35124">
      <w:pPr>
        <w:pStyle w:val="ListParagraph"/>
        <w:numPr>
          <w:ilvl w:val="0"/>
          <w:numId w:val="26"/>
        </w:numPr>
        <w:autoSpaceDE w:val="0"/>
        <w:autoSpaceDN w:val="0"/>
        <w:adjustRightInd w:val="0"/>
        <w:spacing w:after="0" w:line="240" w:lineRule="auto"/>
        <w:rPr>
          <w:rFonts w:ascii="Comic Sans MS" w:eastAsiaTheme="minorHAnsi" w:hAnsi="Comic Sans MS" w:cs="Comic Sans MS"/>
          <w:color w:val="000000"/>
          <w:sz w:val="24"/>
          <w:szCs w:val="24"/>
        </w:rPr>
      </w:pPr>
      <w:r w:rsidRPr="00A35124">
        <w:rPr>
          <w:rFonts w:ascii="Comic Sans MS" w:eastAsiaTheme="minorHAnsi" w:hAnsi="Comic Sans MS" w:cs="Comic Sans MS"/>
          <w:color w:val="000000"/>
          <w:sz w:val="24"/>
          <w:szCs w:val="24"/>
        </w:rPr>
        <w:t>Sensory</w:t>
      </w:r>
      <w:r w:rsidR="00F81C44" w:rsidRPr="00A35124">
        <w:rPr>
          <w:rFonts w:ascii="Comic Sans MS" w:eastAsiaTheme="minorHAnsi" w:hAnsi="Comic Sans MS" w:cs="Comic Sans MS"/>
          <w:color w:val="000000"/>
          <w:sz w:val="24"/>
          <w:szCs w:val="24"/>
        </w:rPr>
        <w:t>, Physical, Medical</w:t>
      </w:r>
      <w:r w:rsidRPr="00A35124">
        <w:rPr>
          <w:rFonts w:ascii="Comic Sans MS" w:eastAsiaTheme="minorHAnsi" w:hAnsi="Comic Sans MS" w:cs="Comic Sans MS"/>
          <w:color w:val="000000"/>
          <w:sz w:val="24"/>
          <w:szCs w:val="24"/>
        </w:rPr>
        <w:t xml:space="preserve"> Service</w:t>
      </w:r>
    </w:p>
    <w:p w14:paraId="6419D5E1" w14:textId="323492EF" w:rsidR="00261395" w:rsidRPr="00A35124" w:rsidRDefault="00372795" w:rsidP="00A35124">
      <w:pPr>
        <w:pStyle w:val="ListParagraph"/>
        <w:numPr>
          <w:ilvl w:val="0"/>
          <w:numId w:val="26"/>
        </w:numPr>
        <w:autoSpaceDE w:val="0"/>
        <w:autoSpaceDN w:val="0"/>
        <w:adjustRightInd w:val="0"/>
        <w:spacing w:after="33" w:line="240" w:lineRule="auto"/>
        <w:rPr>
          <w:rFonts w:ascii="Comic Sans MS" w:eastAsiaTheme="minorHAnsi" w:hAnsi="Comic Sans MS" w:cs="Comic Sans MS"/>
          <w:color w:val="000000"/>
          <w:sz w:val="24"/>
          <w:szCs w:val="24"/>
        </w:rPr>
      </w:pPr>
      <w:r w:rsidRPr="00A35124">
        <w:rPr>
          <w:rFonts w:ascii="Comic Sans MS" w:eastAsiaTheme="minorHAnsi" w:hAnsi="Comic Sans MS" w:cs="Comic Sans MS"/>
          <w:color w:val="000000"/>
          <w:sz w:val="24"/>
          <w:szCs w:val="24"/>
        </w:rPr>
        <w:t>School Nurse</w:t>
      </w:r>
    </w:p>
    <w:p w14:paraId="790051F1" w14:textId="7E81E01D" w:rsidR="00372795" w:rsidRPr="00A35124" w:rsidRDefault="00372795" w:rsidP="00A35124">
      <w:pPr>
        <w:pStyle w:val="ListParagraph"/>
        <w:numPr>
          <w:ilvl w:val="0"/>
          <w:numId w:val="26"/>
        </w:numPr>
        <w:autoSpaceDE w:val="0"/>
        <w:autoSpaceDN w:val="0"/>
        <w:adjustRightInd w:val="0"/>
        <w:spacing w:after="33" w:line="240" w:lineRule="auto"/>
        <w:rPr>
          <w:rFonts w:ascii="Comic Sans MS" w:eastAsiaTheme="minorHAnsi" w:hAnsi="Comic Sans MS" w:cs="Comic Sans MS"/>
          <w:color w:val="000000"/>
          <w:sz w:val="24"/>
          <w:szCs w:val="24"/>
        </w:rPr>
      </w:pPr>
      <w:r w:rsidRPr="00A35124">
        <w:rPr>
          <w:rFonts w:ascii="Comic Sans MS" w:eastAsiaTheme="minorHAnsi" w:hAnsi="Comic Sans MS" w:cs="Comic Sans MS"/>
          <w:color w:val="000000"/>
          <w:sz w:val="24"/>
          <w:szCs w:val="24"/>
        </w:rPr>
        <w:t>Occupational Therapy</w:t>
      </w:r>
    </w:p>
    <w:p w14:paraId="1C5494CC" w14:textId="03EDBC4C" w:rsidR="00372795" w:rsidRPr="00A35124" w:rsidRDefault="00372795" w:rsidP="00A35124">
      <w:pPr>
        <w:pStyle w:val="ListParagraph"/>
        <w:numPr>
          <w:ilvl w:val="0"/>
          <w:numId w:val="26"/>
        </w:numPr>
        <w:autoSpaceDE w:val="0"/>
        <w:autoSpaceDN w:val="0"/>
        <w:adjustRightInd w:val="0"/>
        <w:spacing w:after="33" w:line="240" w:lineRule="auto"/>
        <w:rPr>
          <w:rFonts w:ascii="Comic Sans MS" w:eastAsiaTheme="minorHAnsi" w:hAnsi="Comic Sans MS" w:cs="Comic Sans MS"/>
          <w:color w:val="000000"/>
          <w:sz w:val="24"/>
          <w:szCs w:val="24"/>
        </w:rPr>
      </w:pPr>
      <w:r w:rsidRPr="00A35124">
        <w:rPr>
          <w:rFonts w:ascii="Comic Sans MS" w:eastAsiaTheme="minorHAnsi" w:hAnsi="Comic Sans MS" w:cs="Comic Sans MS"/>
          <w:color w:val="000000"/>
          <w:sz w:val="24"/>
          <w:szCs w:val="24"/>
        </w:rPr>
        <w:t>Physiotherapy</w:t>
      </w:r>
    </w:p>
    <w:p w14:paraId="73DD0E87" w14:textId="2374BDCF" w:rsidR="00372795" w:rsidRPr="00A35124" w:rsidRDefault="00372795" w:rsidP="00A35124">
      <w:pPr>
        <w:pStyle w:val="ListParagraph"/>
        <w:numPr>
          <w:ilvl w:val="0"/>
          <w:numId w:val="26"/>
        </w:numPr>
        <w:autoSpaceDE w:val="0"/>
        <w:autoSpaceDN w:val="0"/>
        <w:adjustRightInd w:val="0"/>
        <w:spacing w:after="0" w:line="240" w:lineRule="auto"/>
        <w:rPr>
          <w:rFonts w:ascii="Comic Sans MS" w:eastAsiaTheme="minorHAnsi" w:hAnsi="Comic Sans MS" w:cs="Comic Sans MS"/>
          <w:color w:val="000000"/>
          <w:sz w:val="24"/>
          <w:szCs w:val="24"/>
        </w:rPr>
      </w:pPr>
      <w:r w:rsidRPr="00A35124">
        <w:rPr>
          <w:rFonts w:ascii="Comic Sans MS" w:eastAsiaTheme="minorHAnsi" w:hAnsi="Comic Sans MS" w:cs="Comic Sans MS"/>
          <w:color w:val="000000"/>
          <w:sz w:val="24"/>
          <w:szCs w:val="24"/>
        </w:rPr>
        <w:t>Speech and Language Therapy</w:t>
      </w:r>
    </w:p>
    <w:p w14:paraId="0E3A28E1" w14:textId="618FD5E3" w:rsidR="00261395" w:rsidRPr="00BF6D74" w:rsidRDefault="00261395" w:rsidP="00A35124">
      <w:pPr>
        <w:pStyle w:val="ListParagraph"/>
        <w:numPr>
          <w:ilvl w:val="0"/>
          <w:numId w:val="25"/>
        </w:num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The Healthy Child Team</w:t>
      </w:r>
    </w:p>
    <w:p w14:paraId="660D61D8" w14:textId="57E65D1F" w:rsidR="00261395" w:rsidRPr="00BF6D74" w:rsidRDefault="00261395" w:rsidP="00A35124">
      <w:pPr>
        <w:pStyle w:val="ListParagraph"/>
        <w:numPr>
          <w:ilvl w:val="0"/>
          <w:numId w:val="25"/>
        </w:num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Paediatrician</w:t>
      </w:r>
    </w:p>
    <w:p w14:paraId="3B8F530A" w14:textId="01829575" w:rsidR="00261395" w:rsidRPr="00BF6D74" w:rsidRDefault="00261395" w:rsidP="00A35124">
      <w:pPr>
        <w:pStyle w:val="ListParagraph"/>
        <w:numPr>
          <w:ilvl w:val="0"/>
          <w:numId w:val="25"/>
        </w:num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Child &amp; Adolescent Mental Health Service</w:t>
      </w:r>
    </w:p>
    <w:p w14:paraId="23EFC24F" w14:textId="01A2F10C" w:rsidR="00261395" w:rsidRPr="00A35124" w:rsidRDefault="00261395" w:rsidP="00261395">
      <w:pPr>
        <w:pStyle w:val="ListParagraph"/>
        <w:numPr>
          <w:ilvl w:val="0"/>
          <w:numId w:val="25"/>
        </w:num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Specialist medical teams such as Diabetes and Epilepsy nurses</w:t>
      </w:r>
    </w:p>
    <w:p w14:paraId="126882CE" w14:textId="06D74B9A" w:rsidR="00261395" w:rsidRPr="00BF6D74" w:rsidRDefault="00261395" w:rsidP="00261395">
      <w:p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Professionals from all the above agencies regularly support staff and children in school.</w:t>
      </w:r>
    </w:p>
    <w:p w14:paraId="028348A2" w14:textId="77777777" w:rsidR="00372795" w:rsidRPr="00BF6D74" w:rsidRDefault="00372795" w:rsidP="00372795">
      <w:pPr>
        <w:autoSpaceDE w:val="0"/>
        <w:autoSpaceDN w:val="0"/>
        <w:adjustRightInd w:val="0"/>
        <w:spacing w:after="0" w:line="240" w:lineRule="auto"/>
        <w:rPr>
          <w:rFonts w:ascii="Comic Sans MS" w:eastAsiaTheme="minorHAnsi" w:hAnsi="Comic Sans MS" w:cs="Comic Sans MS"/>
          <w:color w:val="000000"/>
          <w:sz w:val="24"/>
          <w:szCs w:val="24"/>
        </w:rPr>
      </w:pPr>
    </w:p>
    <w:p w14:paraId="28EA7895" w14:textId="385AE1D3" w:rsidR="00372795" w:rsidRDefault="00372795" w:rsidP="00372795">
      <w:p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 xml:space="preserve">In addition, </w:t>
      </w:r>
      <w:r w:rsidR="00C72EF0" w:rsidRPr="00BF6D74">
        <w:rPr>
          <w:rFonts w:ascii="Comic Sans MS" w:eastAsiaTheme="minorHAnsi" w:hAnsi="Comic Sans MS" w:cs="Comic Sans MS"/>
          <w:color w:val="000000"/>
          <w:sz w:val="24"/>
          <w:szCs w:val="24"/>
        </w:rPr>
        <w:t xml:space="preserve">the SEND information, advice and support service (SENDIASS) </w:t>
      </w:r>
      <w:r w:rsidRPr="00BF6D74">
        <w:rPr>
          <w:rFonts w:ascii="Comic Sans MS" w:eastAsiaTheme="minorHAnsi" w:hAnsi="Comic Sans MS" w:cs="Comic Sans MS"/>
          <w:color w:val="000000"/>
          <w:sz w:val="24"/>
          <w:szCs w:val="24"/>
        </w:rPr>
        <w:t xml:space="preserve">can offer impartial advice and support, making home visits, attending meetings, putting you in touch with support groups and assisting with paperwork. They can be contacted on </w:t>
      </w:r>
      <w:r w:rsidR="00C72EF0" w:rsidRPr="00BF6D74">
        <w:rPr>
          <w:rFonts w:ascii="Comic Sans MS" w:eastAsiaTheme="minorHAnsi" w:hAnsi="Comic Sans MS" w:cs="Comic Sans MS"/>
          <w:color w:val="000000"/>
          <w:sz w:val="24"/>
          <w:szCs w:val="24"/>
        </w:rPr>
        <w:t>01609 536923</w:t>
      </w:r>
      <w:r w:rsidRPr="00BF6D74">
        <w:rPr>
          <w:rFonts w:ascii="Comic Sans MS" w:eastAsiaTheme="minorHAnsi" w:hAnsi="Comic Sans MS" w:cs="Comic Sans MS"/>
          <w:color w:val="000000"/>
          <w:sz w:val="24"/>
          <w:szCs w:val="24"/>
        </w:rPr>
        <w:t>.</w:t>
      </w:r>
      <w:r w:rsidR="00261395" w:rsidRPr="00BF6D74">
        <w:rPr>
          <w:rFonts w:ascii="Comic Sans MS" w:eastAsiaTheme="minorHAnsi" w:hAnsi="Comic Sans MS" w:cs="Comic Sans MS"/>
          <w:color w:val="000000"/>
          <w:sz w:val="24"/>
          <w:szCs w:val="24"/>
        </w:rPr>
        <w:t xml:space="preserve">  SENDIASS can be contacted by parents for independent advice at any time.</w:t>
      </w:r>
    </w:p>
    <w:p w14:paraId="11963FFC" w14:textId="77777777" w:rsidR="00A82DEF" w:rsidRPr="00BF6D74" w:rsidRDefault="00A82DEF" w:rsidP="00372795">
      <w:pPr>
        <w:autoSpaceDE w:val="0"/>
        <w:autoSpaceDN w:val="0"/>
        <w:adjustRightInd w:val="0"/>
        <w:spacing w:after="0" w:line="240" w:lineRule="auto"/>
        <w:rPr>
          <w:rFonts w:ascii="Comic Sans MS" w:eastAsiaTheme="minorHAnsi" w:hAnsi="Comic Sans MS" w:cs="Comic Sans MS"/>
          <w:color w:val="000000"/>
          <w:sz w:val="24"/>
          <w:szCs w:val="24"/>
        </w:rPr>
      </w:pPr>
    </w:p>
    <w:p w14:paraId="4620C7B1" w14:textId="44469D5F" w:rsidR="00372795" w:rsidRPr="00BF6D74" w:rsidRDefault="00372795" w:rsidP="00372795">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1B64B0">
        <w:rPr>
          <w:rFonts w:ascii="Comic Sans MS" w:eastAsiaTheme="minorHAnsi" w:hAnsi="Comic Sans MS" w:cs="Comic Sans MS"/>
          <w:color w:val="000000"/>
          <w:sz w:val="24"/>
          <w:szCs w:val="24"/>
          <w:u w:val="single"/>
        </w:rPr>
        <w:t xml:space="preserve">How will we support your child when </w:t>
      </w:r>
      <w:r w:rsidR="0039546C" w:rsidRPr="001B64B0">
        <w:rPr>
          <w:rFonts w:ascii="Comic Sans MS" w:eastAsiaTheme="minorHAnsi" w:hAnsi="Comic Sans MS" w:cs="Comic Sans MS"/>
          <w:color w:val="000000"/>
          <w:sz w:val="24"/>
          <w:szCs w:val="24"/>
          <w:u w:val="single"/>
        </w:rPr>
        <w:t>they are joining or leaving our</w:t>
      </w:r>
      <w:r w:rsidRPr="001B64B0">
        <w:rPr>
          <w:rFonts w:ascii="Comic Sans MS" w:eastAsiaTheme="minorHAnsi" w:hAnsi="Comic Sans MS" w:cs="Comic Sans MS"/>
          <w:color w:val="000000"/>
          <w:sz w:val="24"/>
          <w:szCs w:val="24"/>
          <w:u w:val="single"/>
        </w:rPr>
        <w:t xml:space="preserve"> school?</w:t>
      </w:r>
      <w:r w:rsidR="004F29EF" w:rsidRPr="001B64B0">
        <w:rPr>
          <w:rFonts w:ascii="Comic Sans MS" w:eastAsiaTheme="minorHAnsi" w:hAnsi="Comic Sans MS" w:cs="Comic Sans MS"/>
          <w:color w:val="000000"/>
          <w:sz w:val="24"/>
          <w:szCs w:val="24"/>
          <w:u w:val="single"/>
        </w:rPr>
        <w:t xml:space="preserve"> </w:t>
      </w:r>
    </w:p>
    <w:p w14:paraId="0C139815" w14:textId="2ED947EC" w:rsidR="0039546C" w:rsidRPr="00BF6D74" w:rsidRDefault="00372795" w:rsidP="008F1EE6">
      <w:pPr>
        <w:autoSpaceDE w:val="0"/>
        <w:autoSpaceDN w:val="0"/>
        <w:adjustRightInd w:val="0"/>
        <w:spacing w:after="33"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 xml:space="preserve">We recognise that transitions can be difficult for a child with SEND </w:t>
      </w:r>
      <w:r w:rsidR="001B64B0">
        <w:rPr>
          <w:rFonts w:ascii="Comic Sans MS" w:eastAsiaTheme="minorHAnsi" w:hAnsi="Comic Sans MS" w:cs="Comic Sans MS"/>
          <w:color w:val="000000"/>
          <w:sz w:val="24"/>
          <w:szCs w:val="24"/>
        </w:rPr>
        <w:t>therefore we</w:t>
      </w:r>
      <w:r w:rsidRPr="00BF6D74">
        <w:rPr>
          <w:rFonts w:ascii="Comic Sans MS" w:eastAsiaTheme="minorHAnsi" w:hAnsi="Comic Sans MS" w:cs="Comic Sans MS"/>
          <w:color w:val="000000"/>
          <w:sz w:val="24"/>
          <w:szCs w:val="24"/>
        </w:rPr>
        <w:t xml:space="preserve"> take steps to ensure that any transition is a smooth as possible.</w:t>
      </w:r>
      <w:r w:rsidR="00E341FF">
        <w:rPr>
          <w:rFonts w:ascii="Comic Sans MS" w:eastAsiaTheme="minorHAnsi" w:hAnsi="Comic Sans MS" w:cs="Comic Sans MS"/>
          <w:color w:val="000000"/>
          <w:sz w:val="24"/>
          <w:szCs w:val="24"/>
        </w:rPr>
        <w:t xml:space="preserve">  We support students as best we can in preparing for adulthood.</w:t>
      </w:r>
    </w:p>
    <w:p w14:paraId="66BE0E1B" w14:textId="77777777" w:rsidR="0039546C" w:rsidRPr="00BF6D74" w:rsidRDefault="00372795" w:rsidP="008F1EE6">
      <w:pPr>
        <w:autoSpaceDE w:val="0"/>
        <w:autoSpaceDN w:val="0"/>
        <w:adjustRightInd w:val="0"/>
        <w:spacing w:after="0" w:line="240" w:lineRule="auto"/>
        <w:rPr>
          <w:rFonts w:ascii="Comic Sans MS" w:eastAsiaTheme="minorHAnsi" w:hAnsi="Comic Sans MS" w:cs="Comic Sans MS"/>
          <w:bCs/>
          <w:color w:val="000000"/>
          <w:sz w:val="24"/>
          <w:szCs w:val="24"/>
        </w:rPr>
      </w:pPr>
      <w:r w:rsidRPr="00BF6D74">
        <w:rPr>
          <w:rFonts w:ascii="Comic Sans MS" w:eastAsiaTheme="minorHAnsi" w:hAnsi="Comic Sans MS" w:cs="Comic Sans MS"/>
          <w:bCs/>
          <w:color w:val="000000"/>
          <w:sz w:val="24"/>
          <w:szCs w:val="24"/>
        </w:rPr>
        <w:t>For students joining Eskdale:</w:t>
      </w:r>
    </w:p>
    <w:p w14:paraId="24300FA8" w14:textId="6D1143B8" w:rsidR="00372795" w:rsidRPr="00BF6D74" w:rsidRDefault="004F29EF" w:rsidP="0039546C">
      <w:pPr>
        <w:numPr>
          <w:ilvl w:val="0"/>
          <w:numId w:val="14"/>
        </w:num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urier New"/>
          <w:color w:val="000000"/>
          <w:sz w:val="24"/>
          <w:szCs w:val="24"/>
        </w:rPr>
        <w:t>Mrs Watson</w:t>
      </w:r>
      <w:r w:rsidR="00372795" w:rsidRPr="00BF6D74">
        <w:rPr>
          <w:rFonts w:ascii="Comic Sans MS" w:eastAsiaTheme="minorHAnsi" w:hAnsi="Comic Sans MS" w:cs="Comic Sans MS"/>
          <w:color w:val="000000"/>
          <w:sz w:val="24"/>
          <w:szCs w:val="24"/>
        </w:rPr>
        <w:t xml:space="preserve"> will </w:t>
      </w:r>
      <w:r w:rsidR="00F81C44" w:rsidRPr="00BF6D74">
        <w:rPr>
          <w:rFonts w:ascii="Comic Sans MS" w:eastAsiaTheme="minorHAnsi" w:hAnsi="Comic Sans MS" w:cs="Comic Sans MS"/>
          <w:color w:val="000000"/>
          <w:sz w:val="24"/>
          <w:szCs w:val="24"/>
        </w:rPr>
        <w:t xml:space="preserve">contact and request to </w:t>
      </w:r>
      <w:r w:rsidR="00372795" w:rsidRPr="00BF6D74">
        <w:rPr>
          <w:rFonts w:ascii="Comic Sans MS" w:eastAsiaTheme="minorHAnsi" w:hAnsi="Comic Sans MS" w:cs="Comic Sans MS"/>
          <w:color w:val="000000"/>
          <w:sz w:val="24"/>
          <w:szCs w:val="24"/>
        </w:rPr>
        <w:t xml:space="preserve">meet the SENCO of </w:t>
      </w:r>
      <w:r w:rsidR="00F81C44" w:rsidRPr="00BF6D74">
        <w:rPr>
          <w:rFonts w:ascii="Comic Sans MS" w:eastAsiaTheme="minorHAnsi" w:hAnsi="Comic Sans MS" w:cs="Comic Sans MS"/>
          <w:color w:val="000000"/>
          <w:sz w:val="24"/>
          <w:szCs w:val="24"/>
        </w:rPr>
        <w:t>your</w:t>
      </w:r>
      <w:r w:rsidR="00372795" w:rsidRPr="00BF6D74">
        <w:rPr>
          <w:rFonts w:ascii="Comic Sans MS" w:eastAsiaTheme="minorHAnsi" w:hAnsi="Comic Sans MS" w:cs="Comic Sans MS"/>
          <w:color w:val="000000"/>
          <w:sz w:val="24"/>
          <w:szCs w:val="24"/>
        </w:rPr>
        <w:t xml:space="preserve"> child</w:t>
      </w:r>
      <w:r w:rsidR="00D26269" w:rsidRPr="00BF6D74">
        <w:rPr>
          <w:rFonts w:ascii="Comic Sans MS" w:eastAsiaTheme="minorHAnsi" w:hAnsi="Comic Sans MS" w:cs="Comic Sans MS"/>
          <w:color w:val="000000"/>
          <w:sz w:val="24"/>
          <w:szCs w:val="24"/>
        </w:rPr>
        <w:t>’</w:t>
      </w:r>
      <w:r w:rsidR="00372795" w:rsidRPr="00BF6D74">
        <w:rPr>
          <w:rFonts w:ascii="Comic Sans MS" w:eastAsiaTheme="minorHAnsi" w:hAnsi="Comic Sans MS" w:cs="Comic Sans MS"/>
          <w:color w:val="000000"/>
          <w:sz w:val="24"/>
          <w:szCs w:val="24"/>
        </w:rPr>
        <w:t>s primary</w:t>
      </w:r>
      <w:r w:rsidR="0039546C" w:rsidRPr="00BF6D74">
        <w:rPr>
          <w:rFonts w:ascii="Comic Sans MS" w:eastAsiaTheme="minorHAnsi" w:hAnsi="Comic Sans MS" w:cs="Comic Sans MS"/>
          <w:color w:val="000000"/>
          <w:sz w:val="24"/>
          <w:szCs w:val="24"/>
        </w:rPr>
        <w:t xml:space="preserve"> (or current secondary)</w:t>
      </w:r>
      <w:r w:rsidR="00372795" w:rsidRPr="00BF6D74">
        <w:rPr>
          <w:rFonts w:ascii="Comic Sans MS" w:eastAsiaTheme="minorHAnsi" w:hAnsi="Comic Sans MS" w:cs="Comic Sans MS"/>
          <w:color w:val="000000"/>
          <w:sz w:val="24"/>
          <w:szCs w:val="24"/>
        </w:rPr>
        <w:t xml:space="preserve"> school to discuss the specific needs of your child and a</w:t>
      </w:r>
      <w:r w:rsidR="001B64B0">
        <w:rPr>
          <w:rFonts w:ascii="Comic Sans MS" w:eastAsiaTheme="minorHAnsi" w:hAnsi="Comic Sans MS" w:cs="Comic Sans MS"/>
          <w:color w:val="000000"/>
          <w:sz w:val="24"/>
          <w:szCs w:val="24"/>
        </w:rPr>
        <w:t>n individual</w:t>
      </w:r>
      <w:r w:rsidR="00372795" w:rsidRPr="00BF6D74">
        <w:rPr>
          <w:rFonts w:ascii="Comic Sans MS" w:eastAsiaTheme="minorHAnsi" w:hAnsi="Comic Sans MS" w:cs="Comic Sans MS"/>
          <w:color w:val="000000"/>
          <w:sz w:val="24"/>
          <w:szCs w:val="24"/>
        </w:rPr>
        <w:t xml:space="preserve"> transition package will be put together for them as early on as is needed.</w:t>
      </w:r>
    </w:p>
    <w:p w14:paraId="62D55E72" w14:textId="1D898F15" w:rsidR="00372795" w:rsidRPr="00BF6D74" w:rsidRDefault="0039546C" w:rsidP="0039546C">
      <w:pPr>
        <w:pStyle w:val="ListParagraph"/>
        <w:numPr>
          <w:ilvl w:val="0"/>
          <w:numId w:val="14"/>
        </w:numPr>
        <w:autoSpaceDE w:val="0"/>
        <w:autoSpaceDN w:val="0"/>
        <w:adjustRightInd w:val="0"/>
        <w:spacing w:after="33"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For year 6’s t</w:t>
      </w:r>
      <w:r w:rsidR="00372795" w:rsidRPr="00BF6D74">
        <w:rPr>
          <w:rFonts w:ascii="Comic Sans MS" w:eastAsiaTheme="minorHAnsi" w:hAnsi="Comic Sans MS" w:cs="Comic Sans MS"/>
          <w:color w:val="000000"/>
          <w:sz w:val="24"/>
          <w:szCs w:val="24"/>
        </w:rPr>
        <w:t xml:space="preserve">he </w:t>
      </w:r>
      <w:r w:rsidR="00F81C44" w:rsidRPr="00BF6D74">
        <w:rPr>
          <w:rFonts w:ascii="Comic Sans MS" w:eastAsiaTheme="minorHAnsi" w:hAnsi="Comic Sans MS" w:cs="Comic Sans MS"/>
          <w:color w:val="000000"/>
          <w:sz w:val="24"/>
          <w:szCs w:val="24"/>
        </w:rPr>
        <w:t>SENCo</w:t>
      </w:r>
      <w:r w:rsidR="00372795" w:rsidRPr="00BF6D74">
        <w:rPr>
          <w:rFonts w:ascii="Comic Sans MS" w:eastAsiaTheme="minorHAnsi" w:hAnsi="Comic Sans MS" w:cs="Comic Sans MS"/>
          <w:color w:val="000000"/>
          <w:sz w:val="24"/>
          <w:szCs w:val="24"/>
        </w:rPr>
        <w:t xml:space="preserve"> will attend relevant meetings during your child</w:t>
      </w:r>
      <w:r w:rsidR="00D26269" w:rsidRPr="00BF6D74">
        <w:rPr>
          <w:rFonts w:ascii="Comic Sans MS" w:eastAsiaTheme="minorHAnsi" w:hAnsi="Comic Sans MS" w:cs="Comic Sans MS"/>
          <w:color w:val="000000"/>
          <w:sz w:val="24"/>
          <w:szCs w:val="24"/>
        </w:rPr>
        <w:t>’</w:t>
      </w:r>
      <w:r w:rsidR="00372795" w:rsidRPr="00BF6D74">
        <w:rPr>
          <w:rFonts w:ascii="Comic Sans MS" w:eastAsiaTheme="minorHAnsi" w:hAnsi="Comic Sans MS" w:cs="Comic Sans MS"/>
          <w:color w:val="000000"/>
          <w:sz w:val="24"/>
          <w:szCs w:val="24"/>
        </w:rPr>
        <w:t>s year 6 period to gather information, become familiar with the needs of the child and discuss the needs and transition with yourselves.</w:t>
      </w:r>
    </w:p>
    <w:p w14:paraId="2E952105" w14:textId="77777777" w:rsidR="0039546C" w:rsidRPr="00BF6D74" w:rsidRDefault="0039546C" w:rsidP="0039546C">
      <w:pPr>
        <w:pStyle w:val="ListParagraph"/>
        <w:numPr>
          <w:ilvl w:val="0"/>
          <w:numId w:val="14"/>
        </w:num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Information will be passed on to all new teachers in advance and provision will be made to ensure inclusion within the classroom and around school.</w:t>
      </w:r>
    </w:p>
    <w:p w14:paraId="2A207BFC" w14:textId="77777777" w:rsidR="00372795" w:rsidRPr="00BF6D74" w:rsidRDefault="00372795" w:rsidP="00372795">
      <w:pPr>
        <w:autoSpaceDE w:val="0"/>
        <w:autoSpaceDN w:val="0"/>
        <w:adjustRightInd w:val="0"/>
        <w:spacing w:after="33" w:line="240" w:lineRule="auto"/>
        <w:rPr>
          <w:rFonts w:ascii="Comic Sans MS" w:eastAsiaTheme="minorHAnsi" w:hAnsi="Comic Sans MS" w:cs="Comic Sans MS"/>
          <w:color w:val="000000"/>
          <w:sz w:val="24"/>
          <w:szCs w:val="24"/>
        </w:rPr>
      </w:pPr>
    </w:p>
    <w:p w14:paraId="3B412ABE" w14:textId="2713817B" w:rsidR="00372795" w:rsidRPr="00BF6D74" w:rsidRDefault="00372795" w:rsidP="008F1EE6">
      <w:pPr>
        <w:autoSpaceDE w:val="0"/>
        <w:autoSpaceDN w:val="0"/>
        <w:adjustRightInd w:val="0"/>
        <w:spacing w:after="0" w:line="240" w:lineRule="auto"/>
        <w:rPr>
          <w:rFonts w:ascii="Comic Sans MS" w:eastAsiaTheme="minorHAnsi" w:hAnsi="Comic Sans MS" w:cs="Comic Sans MS"/>
          <w:bCs/>
          <w:color w:val="000000"/>
          <w:sz w:val="24"/>
          <w:szCs w:val="24"/>
        </w:rPr>
      </w:pPr>
      <w:r w:rsidRPr="00BF6D74">
        <w:rPr>
          <w:rFonts w:ascii="Comic Sans MS" w:eastAsiaTheme="minorHAnsi" w:hAnsi="Comic Sans MS" w:cs="Comic Sans MS"/>
          <w:bCs/>
          <w:color w:val="000000"/>
          <w:sz w:val="24"/>
          <w:szCs w:val="24"/>
        </w:rPr>
        <w:t>If your child is moving from Eskdale to another school</w:t>
      </w:r>
      <w:r w:rsidR="00E341FF">
        <w:rPr>
          <w:rFonts w:ascii="Comic Sans MS" w:eastAsiaTheme="minorHAnsi" w:hAnsi="Comic Sans MS" w:cs="Comic Sans MS"/>
          <w:bCs/>
          <w:color w:val="000000"/>
          <w:sz w:val="24"/>
          <w:szCs w:val="24"/>
        </w:rPr>
        <w:t xml:space="preserve"> or further educational establishment:</w:t>
      </w:r>
    </w:p>
    <w:p w14:paraId="52BED298" w14:textId="77777777" w:rsidR="00E341FF" w:rsidRPr="00E341FF" w:rsidRDefault="00E341FF" w:rsidP="00E341FF">
      <w:pPr>
        <w:pStyle w:val="ListParagraph"/>
        <w:numPr>
          <w:ilvl w:val="0"/>
          <w:numId w:val="14"/>
        </w:numPr>
        <w:autoSpaceDE w:val="0"/>
        <w:autoSpaceDN w:val="0"/>
        <w:adjustRightInd w:val="0"/>
        <w:spacing w:after="33" w:line="240" w:lineRule="auto"/>
        <w:rPr>
          <w:rFonts w:ascii="Comic Sans MS" w:eastAsiaTheme="minorHAnsi" w:hAnsi="Comic Sans MS" w:cs="Comic Sans MS"/>
          <w:color w:val="000000"/>
          <w:sz w:val="24"/>
          <w:szCs w:val="24"/>
        </w:rPr>
      </w:pPr>
      <w:r w:rsidRPr="00E341FF">
        <w:rPr>
          <w:rFonts w:ascii="Comic Sans MS" w:eastAsiaTheme="minorHAnsi" w:hAnsi="Comic Sans MS" w:cs="Comic Sans MS"/>
          <w:color w:val="000000"/>
          <w:sz w:val="24"/>
          <w:szCs w:val="24"/>
        </w:rPr>
        <w:t>We will share information with the receiving school’s SENCO and ensure he/she knows about any special arrangements or support that need to be made for your child, a transition package will be put together as needed.</w:t>
      </w:r>
    </w:p>
    <w:p w14:paraId="774BC0E1" w14:textId="7FDF9706" w:rsidR="00E341FF" w:rsidRPr="00E341FF" w:rsidRDefault="00E341FF" w:rsidP="00E341FF">
      <w:pPr>
        <w:pStyle w:val="ListParagraph"/>
        <w:numPr>
          <w:ilvl w:val="0"/>
          <w:numId w:val="14"/>
        </w:numPr>
        <w:autoSpaceDE w:val="0"/>
        <w:autoSpaceDN w:val="0"/>
        <w:adjustRightInd w:val="0"/>
        <w:spacing w:after="33" w:line="240" w:lineRule="auto"/>
        <w:rPr>
          <w:rFonts w:ascii="Comic Sans MS" w:eastAsiaTheme="minorHAnsi" w:hAnsi="Comic Sans MS" w:cs="Comic Sans MS"/>
          <w:color w:val="000000"/>
          <w:sz w:val="24"/>
          <w:szCs w:val="24"/>
        </w:rPr>
      </w:pPr>
      <w:r w:rsidRPr="00E341FF">
        <w:rPr>
          <w:rFonts w:ascii="Comic Sans MS" w:eastAsiaTheme="minorHAnsi" w:hAnsi="Comic Sans MS" w:cs="Comic Sans MS"/>
          <w:color w:val="000000"/>
          <w:sz w:val="24"/>
          <w:szCs w:val="24"/>
        </w:rPr>
        <w:t>We will make sure that all records about your child, including any exam access arrangements and further information are passed on as soon as possible.</w:t>
      </w:r>
    </w:p>
    <w:p w14:paraId="1EF24F81" w14:textId="60B5B46D" w:rsidR="00E341FF" w:rsidRDefault="00E341FF" w:rsidP="0039546C">
      <w:pPr>
        <w:pStyle w:val="ListParagraph"/>
        <w:numPr>
          <w:ilvl w:val="0"/>
          <w:numId w:val="14"/>
        </w:numPr>
        <w:autoSpaceDE w:val="0"/>
        <w:autoSpaceDN w:val="0"/>
        <w:adjustRightInd w:val="0"/>
        <w:spacing w:after="33" w:line="240" w:lineRule="auto"/>
        <w:rPr>
          <w:rFonts w:ascii="Comic Sans MS" w:eastAsiaTheme="minorHAnsi" w:hAnsi="Comic Sans MS" w:cs="Comic Sans MS"/>
          <w:color w:val="000000"/>
          <w:sz w:val="24"/>
          <w:szCs w:val="24"/>
        </w:rPr>
      </w:pPr>
      <w:r>
        <w:rPr>
          <w:rFonts w:ascii="Comic Sans MS" w:eastAsiaTheme="minorHAnsi" w:hAnsi="Comic Sans MS" w:cs="Comic Sans MS"/>
          <w:color w:val="000000"/>
          <w:sz w:val="24"/>
          <w:szCs w:val="24"/>
        </w:rPr>
        <w:t xml:space="preserve">Whilst at Eskdale your child will attend </w:t>
      </w:r>
      <w:r w:rsidR="0056683F">
        <w:rPr>
          <w:rFonts w:ascii="Comic Sans MS" w:eastAsiaTheme="minorHAnsi" w:hAnsi="Comic Sans MS" w:cs="Comic Sans MS"/>
          <w:color w:val="000000"/>
          <w:sz w:val="24"/>
          <w:szCs w:val="24"/>
        </w:rPr>
        <w:t>several</w:t>
      </w:r>
      <w:r>
        <w:rPr>
          <w:rFonts w:ascii="Comic Sans MS" w:eastAsiaTheme="minorHAnsi" w:hAnsi="Comic Sans MS" w:cs="Comic Sans MS"/>
          <w:color w:val="000000"/>
          <w:sz w:val="24"/>
          <w:szCs w:val="24"/>
        </w:rPr>
        <w:t xml:space="preserve"> visits with their peers to a range of further education establishments to support them in knowing what choices they may have for further or alternative education or training after leaving Eskdale.</w:t>
      </w:r>
    </w:p>
    <w:p w14:paraId="64B1BD7F" w14:textId="13C4E30D" w:rsidR="00E341FF" w:rsidRDefault="00E341FF" w:rsidP="0039546C">
      <w:pPr>
        <w:pStyle w:val="ListParagraph"/>
        <w:numPr>
          <w:ilvl w:val="0"/>
          <w:numId w:val="14"/>
        </w:numPr>
        <w:autoSpaceDE w:val="0"/>
        <w:autoSpaceDN w:val="0"/>
        <w:adjustRightInd w:val="0"/>
        <w:spacing w:after="33" w:line="240" w:lineRule="auto"/>
        <w:rPr>
          <w:rFonts w:ascii="Comic Sans MS" w:eastAsiaTheme="minorHAnsi" w:hAnsi="Comic Sans MS" w:cs="Comic Sans MS"/>
          <w:color w:val="000000"/>
          <w:sz w:val="24"/>
          <w:szCs w:val="24"/>
        </w:rPr>
      </w:pPr>
      <w:r>
        <w:rPr>
          <w:rFonts w:ascii="Comic Sans MS" w:eastAsiaTheme="minorHAnsi" w:hAnsi="Comic Sans MS" w:cs="Comic Sans MS"/>
          <w:color w:val="000000"/>
          <w:sz w:val="24"/>
          <w:szCs w:val="24"/>
        </w:rPr>
        <w:t>Your child will meet with our Careers Advisor who will work with them to form an action plan when preparing for adulthood.</w:t>
      </w:r>
    </w:p>
    <w:p w14:paraId="15869A17" w14:textId="27656933" w:rsidR="002A7D53" w:rsidRPr="00BF6D74" w:rsidRDefault="00372795" w:rsidP="002A7D53">
      <w:pPr>
        <w:pStyle w:val="ListParagraph"/>
        <w:numPr>
          <w:ilvl w:val="0"/>
          <w:numId w:val="14"/>
        </w:num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lastRenderedPageBreak/>
        <w:t xml:space="preserve">Where possible and as needed your child will visit their new school </w:t>
      </w:r>
      <w:r w:rsidR="00E341FF">
        <w:rPr>
          <w:rFonts w:ascii="Comic Sans MS" w:eastAsiaTheme="minorHAnsi" w:hAnsi="Comic Sans MS" w:cs="Comic Sans MS"/>
          <w:color w:val="000000"/>
          <w:sz w:val="24"/>
          <w:szCs w:val="24"/>
        </w:rPr>
        <w:t xml:space="preserve">or college </w:t>
      </w:r>
      <w:r w:rsidRPr="00BF6D74">
        <w:rPr>
          <w:rFonts w:ascii="Comic Sans MS" w:eastAsiaTheme="minorHAnsi" w:hAnsi="Comic Sans MS" w:cs="Comic Sans MS"/>
          <w:color w:val="000000"/>
          <w:sz w:val="24"/>
          <w:szCs w:val="24"/>
        </w:rPr>
        <w:t xml:space="preserve">on several occasions and in some cases staff from the new school </w:t>
      </w:r>
      <w:r w:rsidR="007142A2" w:rsidRPr="00BF6D74">
        <w:rPr>
          <w:rFonts w:ascii="Comic Sans MS" w:eastAsiaTheme="minorHAnsi" w:hAnsi="Comic Sans MS" w:cs="Comic Sans MS"/>
          <w:color w:val="000000"/>
          <w:sz w:val="24"/>
          <w:szCs w:val="24"/>
        </w:rPr>
        <w:t>may</w:t>
      </w:r>
      <w:r w:rsidRPr="00BF6D74">
        <w:rPr>
          <w:rFonts w:ascii="Comic Sans MS" w:eastAsiaTheme="minorHAnsi" w:hAnsi="Comic Sans MS" w:cs="Comic Sans MS"/>
          <w:color w:val="000000"/>
          <w:sz w:val="24"/>
          <w:szCs w:val="24"/>
        </w:rPr>
        <w:t xml:space="preserve"> visit your child in this school.</w:t>
      </w:r>
    </w:p>
    <w:p w14:paraId="06FCC6CC" w14:textId="15D4B338" w:rsidR="002A7D53" w:rsidRPr="00BF6D74" w:rsidRDefault="002A7D53" w:rsidP="002A7D53">
      <w:pPr>
        <w:autoSpaceDE w:val="0"/>
        <w:autoSpaceDN w:val="0"/>
        <w:adjustRightInd w:val="0"/>
        <w:spacing w:after="0" w:line="240" w:lineRule="auto"/>
        <w:rPr>
          <w:rFonts w:ascii="Comic Sans MS" w:eastAsiaTheme="minorHAnsi" w:hAnsi="Comic Sans MS" w:cs="Comic Sans MS"/>
          <w:color w:val="000000"/>
          <w:sz w:val="24"/>
          <w:szCs w:val="24"/>
        </w:rPr>
      </w:pPr>
    </w:p>
    <w:p w14:paraId="1BEC32FA" w14:textId="2CDD6329" w:rsidR="002A7D53" w:rsidRPr="00BF6D74" w:rsidRDefault="002A7D53" w:rsidP="002A7D53">
      <w:pPr>
        <w:autoSpaceDE w:val="0"/>
        <w:autoSpaceDN w:val="0"/>
        <w:adjustRightInd w:val="0"/>
        <w:spacing w:after="0" w:line="240" w:lineRule="auto"/>
        <w:rPr>
          <w:rFonts w:ascii="Comic Sans MS" w:eastAsiaTheme="minorHAnsi" w:hAnsi="Comic Sans MS" w:cs="Comic Sans MS"/>
          <w:color w:val="000000"/>
          <w:sz w:val="24"/>
          <w:szCs w:val="24"/>
          <w:u w:val="single"/>
        </w:rPr>
      </w:pPr>
      <w:r w:rsidRPr="00BF6D74">
        <w:rPr>
          <w:rFonts w:ascii="Comic Sans MS" w:eastAsiaTheme="minorHAnsi" w:hAnsi="Comic Sans MS" w:cs="Comic Sans MS"/>
          <w:color w:val="000000"/>
          <w:sz w:val="24"/>
          <w:szCs w:val="24"/>
          <w:u w:val="single"/>
        </w:rPr>
        <w:t>What are the arrangements for handling complaints from parents of children with SEND about the provision made at the school?</w:t>
      </w:r>
    </w:p>
    <w:p w14:paraId="3FD707AA" w14:textId="13FE10FC" w:rsidR="00372795" w:rsidRDefault="002A7D53" w:rsidP="00372795">
      <w:pPr>
        <w:autoSpaceDE w:val="0"/>
        <w:autoSpaceDN w:val="0"/>
        <w:adjustRightInd w:val="0"/>
        <w:spacing w:after="0" w:line="240" w:lineRule="auto"/>
        <w:rPr>
          <w:rFonts w:ascii="Comic Sans MS" w:eastAsiaTheme="minorHAnsi" w:hAnsi="Comic Sans MS" w:cs="Comic Sans MS"/>
          <w:color w:val="000000"/>
          <w:sz w:val="24"/>
          <w:szCs w:val="24"/>
        </w:rPr>
      </w:pPr>
      <w:r w:rsidRPr="00BF6D74">
        <w:rPr>
          <w:rFonts w:ascii="Comic Sans MS" w:eastAsiaTheme="minorHAnsi" w:hAnsi="Comic Sans MS" w:cs="Comic Sans MS"/>
          <w:color w:val="000000"/>
          <w:sz w:val="24"/>
          <w:szCs w:val="24"/>
        </w:rPr>
        <w:t xml:space="preserve">If you have any reason to complain about any part of your </w:t>
      </w:r>
      <w:r w:rsidR="001B64B0" w:rsidRPr="00BF6D74">
        <w:rPr>
          <w:rFonts w:ascii="Comic Sans MS" w:eastAsiaTheme="minorHAnsi" w:hAnsi="Comic Sans MS" w:cs="Comic Sans MS"/>
          <w:color w:val="000000"/>
          <w:sz w:val="24"/>
          <w:szCs w:val="24"/>
        </w:rPr>
        <w:t>child’s</w:t>
      </w:r>
      <w:r w:rsidRPr="00BF6D74">
        <w:rPr>
          <w:rFonts w:ascii="Comic Sans MS" w:eastAsiaTheme="minorHAnsi" w:hAnsi="Comic Sans MS" w:cs="Comic Sans MS"/>
          <w:color w:val="000000"/>
          <w:sz w:val="24"/>
          <w:szCs w:val="24"/>
        </w:rPr>
        <w:t xml:space="preserve"> education then please follow the procedures outlined in our full complaints procedure.  The </w:t>
      </w:r>
      <w:r w:rsidR="00927CBD" w:rsidRPr="00BF6D74">
        <w:rPr>
          <w:rFonts w:ascii="Comic Sans MS" w:eastAsiaTheme="minorHAnsi" w:hAnsi="Comic Sans MS" w:cs="Comic Sans MS"/>
          <w:color w:val="000000"/>
          <w:sz w:val="24"/>
          <w:szCs w:val="24"/>
        </w:rPr>
        <w:t>Headteacher should be informed in all instances of a complaint being made.  The Headteacher will attempt to solve the problem and all concerned parties will be kept informed of developments.</w:t>
      </w:r>
    </w:p>
    <w:p w14:paraId="54432686" w14:textId="77777777" w:rsidR="001B64B0" w:rsidRPr="00BF6D74" w:rsidRDefault="001B64B0" w:rsidP="00372795">
      <w:pPr>
        <w:autoSpaceDE w:val="0"/>
        <w:autoSpaceDN w:val="0"/>
        <w:adjustRightInd w:val="0"/>
        <w:spacing w:after="0" w:line="240" w:lineRule="auto"/>
        <w:rPr>
          <w:rFonts w:ascii="Comic Sans MS" w:eastAsiaTheme="minorHAnsi" w:hAnsi="Comic Sans MS" w:cs="Comic Sans MS"/>
          <w:color w:val="000000"/>
          <w:sz w:val="24"/>
          <w:szCs w:val="24"/>
        </w:rPr>
      </w:pPr>
    </w:p>
    <w:p w14:paraId="374DE890" w14:textId="49787ED1" w:rsidR="00372795" w:rsidRDefault="00D144CB" w:rsidP="0039546C">
      <w:pPr>
        <w:jc w:val="center"/>
        <w:rPr>
          <w:rFonts w:ascii="Comic Sans MS" w:eastAsiaTheme="minorHAnsi" w:hAnsi="Comic Sans MS" w:cstheme="minorBidi"/>
          <w:sz w:val="24"/>
          <w:szCs w:val="24"/>
        </w:rPr>
      </w:pPr>
      <w:r>
        <w:rPr>
          <w:rFonts w:ascii="Comic Sans MS" w:eastAsiaTheme="minorHAnsi" w:hAnsi="Comic Sans MS" w:cstheme="minorBidi"/>
          <w:sz w:val="24"/>
          <w:szCs w:val="24"/>
        </w:rPr>
        <w:t xml:space="preserve">At Eskdale we endeavour to be an inclusive school.  Staff are aware of the learning needs of students and we aim to deliver equal opportunities and support students in being the best they can be.  </w:t>
      </w:r>
      <w:r w:rsidR="00372795" w:rsidRPr="00BF6D74">
        <w:rPr>
          <w:rFonts w:ascii="Comic Sans MS" w:eastAsiaTheme="minorHAnsi" w:hAnsi="Comic Sans MS" w:cstheme="minorBidi"/>
          <w:sz w:val="24"/>
          <w:szCs w:val="24"/>
        </w:rPr>
        <w:t>Should you wish to discuss any aspect o</w:t>
      </w:r>
      <w:r w:rsidR="0039546C" w:rsidRPr="00BF6D74">
        <w:rPr>
          <w:rFonts w:ascii="Comic Sans MS" w:eastAsiaTheme="minorHAnsi" w:hAnsi="Comic Sans MS" w:cstheme="minorBidi"/>
          <w:sz w:val="24"/>
          <w:szCs w:val="24"/>
        </w:rPr>
        <w:t xml:space="preserve">f this document in more detail </w:t>
      </w:r>
      <w:r w:rsidR="00372795" w:rsidRPr="00BF6D74">
        <w:rPr>
          <w:rFonts w:ascii="Comic Sans MS" w:eastAsiaTheme="minorHAnsi" w:hAnsi="Comic Sans MS" w:cstheme="minorBidi"/>
          <w:sz w:val="24"/>
          <w:szCs w:val="24"/>
        </w:rPr>
        <w:t>please do not hesitate to contact us.</w:t>
      </w:r>
    </w:p>
    <w:p w14:paraId="0BDB0117" w14:textId="6BC59855" w:rsidR="00BF6D74" w:rsidRDefault="00BF6D74" w:rsidP="0039546C">
      <w:pPr>
        <w:jc w:val="center"/>
        <w:rPr>
          <w:rFonts w:ascii="Comic Sans MS" w:eastAsiaTheme="minorHAnsi" w:hAnsi="Comic Sans MS" w:cstheme="minorBidi"/>
          <w:sz w:val="24"/>
          <w:szCs w:val="24"/>
        </w:rPr>
      </w:pPr>
    </w:p>
    <w:p w14:paraId="1671F1F0" w14:textId="6C3F73AF" w:rsidR="00BF6D74" w:rsidRDefault="00BF6D74" w:rsidP="00BF6D74">
      <w:pPr>
        <w:rPr>
          <w:rFonts w:ascii="Comic Sans MS" w:eastAsiaTheme="minorHAnsi" w:hAnsi="Comic Sans MS" w:cstheme="minorBidi"/>
          <w:sz w:val="24"/>
          <w:szCs w:val="24"/>
        </w:rPr>
      </w:pPr>
      <w:r>
        <w:rPr>
          <w:rFonts w:ascii="Comic Sans MS" w:eastAsiaTheme="minorHAnsi" w:hAnsi="Comic Sans MS" w:cstheme="minorBidi"/>
          <w:sz w:val="24"/>
          <w:szCs w:val="24"/>
        </w:rPr>
        <w:t>Last reviewed: November 2019</w:t>
      </w:r>
    </w:p>
    <w:p w14:paraId="63168B53" w14:textId="28E091A6" w:rsidR="00BF6D74" w:rsidRDefault="00BF6D74" w:rsidP="00BF6D74">
      <w:pPr>
        <w:rPr>
          <w:rFonts w:ascii="Comic Sans MS" w:eastAsiaTheme="minorHAnsi" w:hAnsi="Comic Sans MS" w:cstheme="minorBidi"/>
          <w:sz w:val="24"/>
          <w:szCs w:val="24"/>
        </w:rPr>
      </w:pPr>
      <w:r>
        <w:rPr>
          <w:rFonts w:ascii="Comic Sans MS" w:eastAsiaTheme="minorHAnsi" w:hAnsi="Comic Sans MS" w:cstheme="minorBidi"/>
          <w:sz w:val="24"/>
          <w:szCs w:val="24"/>
        </w:rPr>
        <w:t>Next review due:  November 2020</w:t>
      </w:r>
    </w:p>
    <w:p w14:paraId="7DEFDB09" w14:textId="77777777" w:rsidR="00BF6D74" w:rsidRDefault="00BF6D74" w:rsidP="0039546C">
      <w:pPr>
        <w:jc w:val="center"/>
        <w:rPr>
          <w:rFonts w:ascii="Comic Sans MS" w:eastAsiaTheme="minorHAnsi" w:hAnsi="Comic Sans MS" w:cstheme="minorBidi"/>
          <w:sz w:val="24"/>
          <w:szCs w:val="24"/>
        </w:rPr>
      </w:pPr>
    </w:p>
    <w:p w14:paraId="39758C40" w14:textId="6D924E83" w:rsidR="00BF6D74" w:rsidRDefault="00BF6D74" w:rsidP="0039546C">
      <w:pPr>
        <w:jc w:val="center"/>
        <w:rPr>
          <w:rFonts w:ascii="Comic Sans MS" w:eastAsiaTheme="minorHAnsi" w:hAnsi="Comic Sans MS" w:cstheme="minorBidi"/>
          <w:sz w:val="24"/>
          <w:szCs w:val="24"/>
        </w:rPr>
      </w:pPr>
    </w:p>
    <w:p w14:paraId="20DADA93" w14:textId="77777777" w:rsidR="00BF6D74" w:rsidRPr="00BF6D74" w:rsidRDefault="00BF6D74" w:rsidP="0039546C">
      <w:pPr>
        <w:jc w:val="center"/>
        <w:rPr>
          <w:rFonts w:ascii="Comic Sans MS" w:eastAsiaTheme="minorHAnsi" w:hAnsi="Comic Sans MS" w:cstheme="minorBidi"/>
          <w:sz w:val="24"/>
          <w:szCs w:val="24"/>
        </w:rPr>
      </w:pPr>
    </w:p>
    <w:p w14:paraId="42DFB40E" w14:textId="77777777" w:rsidR="007859DD" w:rsidRPr="00BF6D74" w:rsidRDefault="007859DD" w:rsidP="007859DD">
      <w:pPr>
        <w:rPr>
          <w:sz w:val="24"/>
          <w:szCs w:val="24"/>
        </w:rPr>
      </w:pPr>
    </w:p>
    <w:p w14:paraId="1B0B4B77" w14:textId="77777777" w:rsidR="00372795" w:rsidRPr="00BF6D74" w:rsidRDefault="00372795" w:rsidP="007859DD">
      <w:pPr>
        <w:rPr>
          <w:sz w:val="24"/>
          <w:szCs w:val="24"/>
        </w:rPr>
      </w:pPr>
    </w:p>
    <w:sectPr w:rsidR="00372795" w:rsidRPr="00BF6D74" w:rsidSect="00BF6D74">
      <w:footerReference w:type="default" r:id="rId12"/>
      <w:pgSz w:w="11906" w:h="16838"/>
      <w:pgMar w:top="562" w:right="720" w:bottom="432" w:left="720" w:header="0"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C6D64" w14:textId="77777777" w:rsidR="00BF6D74" w:rsidRDefault="00BF6D74" w:rsidP="00BF6D74">
      <w:pPr>
        <w:spacing w:after="0" w:line="240" w:lineRule="auto"/>
      </w:pPr>
      <w:r>
        <w:separator/>
      </w:r>
    </w:p>
  </w:endnote>
  <w:endnote w:type="continuationSeparator" w:id="0">
    <w:p w14:paraId="783CCEB3" w14:textId="77777777" w:rsidR="00BF6D74" w:rsidRDefault="00BF6D74" w:rsidP="00BF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8978" w14:textId="007AE218" w:rsidR="00BF6D74" w:rsidRPr="00BF6D74" w:rsidRDefault="00BF6D74">
    <w:pPr>
      <w:pStyle w:val="Footer"/>
      <w:rPr>
        <w:rFonts w:ascii="Comic Sans MS" w:hAnsi="Comic Sans MS"/>
      </w:rPr>
    </w:pPr>
    <w:r w:rsidRPr="00BF6D74">
      <w:rPr>
        <w:rFonts w:ascii="Comic Sans MS" w:hAnsi="Comic Sans MS"/>
      </w:rPr>
      <w:fldChar w:fldCharType="begin"/>
    </w:r>
    <w:r w:rsidRPr="00BF6D74">
      <w:rPr>
        <w:rFonts w:ascii="Comic Sans MS" w:hAnsi="Comic Sans MS"/>
      </w:rPr>
      <w:instrText xml:space="preserve"> PAGE   \* MERGEFORMAT </w:instrText>
    </w:r>
    <w:r w:rsidRPr="00BF6D74">
      <w:rPr>
        <w:rFonts w:ascii="Comic Sans MS" w:hAnsi="Comic Sans MS"/>
      </w:rPr>
      <w:fldChar w:fldCharType="separate"/>
    </w:r>
    <w:r w:rsidR="00D93E2F">
      <w:rPr>
        <w:rFonts w:ascii="Comic Sans MS" w:hAnsi="Comic Sans MS"/>
        <w:noProof/>
      </w:rPr>
      <w:t>2</w:t>
    </w:r>
    <w:r w:rsidRPr="00BF6D74">
      <w:rPr>
        <w:rFonts w:ascii="Comic Sans MS" w:hAnsi="Comic Sans MS"/>
        <w:noProof/>
      </w:rPr>
      <w:fldChar w:fldCharType="end"/>
    </w:r>
    <w:r w:rsidRPr="00BF6D74">
      <w:rPr>
        <w:rFonts w:ascii="Comic Sans MS" w:hAnsi="Comic Sans MS"/>
      </w:rPr>
      <w:ptab w:relativeTo="margin" w:alignment="center" w:leader="none"/>
    </w:r>
    <w:r w:rsidRPr="00BF6D74">
      <w:rPr>
        <w:rFonts w:ascii="Comic Sans MS" w:hAnsi="Comic Sans MS"/>
      </w:rPr>
      <w:t>A Place of Belonging – A Place of Inspiration</w:t>
    </w:r>
    <w:r w:rsidRPr="00BF6D74">
      <w:rPr>
        <w:rFonts w:ascii="Comic Sans MS" w:hAnsi="Comic Sans MS"/>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2BD4A" w14:textId="77777777" w:rsidR="00BF6D74" w:rsidRDefault="00BF6D74" w:rsidP="00BF6D74">
      <w:pPr>
        <w:spacing w:after="0" w:line="240" w:lineRule="auto"/>
      </w:pPr>
      <w:r>
        <w:separator/>
      </w:r>
    </w:p>
  </w:footnote>
  <w:footnote w:type="continuationSeparator" w:id="0">
    <w:p w14:paraId="52E668C4" w14:textId="77777777" w:rsidR="00BF6D74" w:rsidRDefault="00BF6D74" w:rsidP="00BF6D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D11"/>
    <w:multiLevelType w:val="hybridMultilevel"/>
    <w:tmpl w:val="14647F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955E1"/>
    <w:multiLevelType w:val="hybridMultilevel"/>
    <w:tmpl w:val="D28E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53B8F"/>
    <w:multiLevelType w:val="hybridMultilevel"/>
    <w:tmpl w:val="FE3E4D28"/>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3">
    <w:nsid w:val="1CD43192"/>
    <w:multiLevelType w:val="hybridMultilevel"/>
    <w:tmpl w:val="7BDAEA2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4">
    <w:nsid w:val="1D9A6210"/>
    <w:multiLevelType w:val="hybridMultilevel"/>
    <w:tmpl w:val="B008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211F0"/>
    <w:multiLevelType w:val="hybridMultilevel"/>
    <w:tmpl w:val="97BC733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nsid w:val="2D3C03B1"/>
    <w:multiLevelType w:val="hybridMultilevel"/>
    <w:tmpl w:val="4B6C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EF4684"/>
    <w:multiLevelType w:val="hybridMultilevel"/>
    <w:tmpl w:val="F17CA63A"/>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8">
    <w:nsid w:val="3A730C2A"/>
    <w:multiLevelType w:val="hybridMultilevel"/>
    <w:tmpl w:val="A684B46C"/>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9">
    <w:nsid w:val="419B0AF0"/>
    <w:multiLevelType w:val="hybridMultilevel"/>
    <w:tmpl w:val="DC46FA2C"/>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0">
    <w:nsid w:val="456C0C54"/>
    <w:multiLevelType w:val="hybridMultilevel"/>
    <w:tmpl w:val="ED86CF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7A00B74"/>
    <w:multiLevelType w:val="hybridMultilevel"/>
    <w:tmpl w:val="2DB02A7E"/>
    <w:lvl w:ilvl="0" w:tplc="08090001">
      <w:start w:val="1"/>
      <w:numFmt w:val="bullet"/>
      <w:lvlText w:val=""/>
      <w:lvlJc w:val="left"/>
      <w:pPr>
        <w:ind w:left="2461" w:hanging="360"/>
      </w:pPr>
      <w:rPr>
        <w:rFonts w:ascii="Symbol" w:hAnsi="Symbol" w:hint="default"/>
      </w:rPr>
    </w:lvl>
    <w:lvl w:ilvl="1" w:tplc="08090003" w:tentative="1">
      <w:start w:val="1"/>
      <w:numFmt w:val="bullet"/>
      <w:lvlText w:val="o"/>
      <w:lvlJc w:val="left"/>
      <w:pPr>
        <w:ind w:left="3181" w:hanging="360"/>
      </w:pPr>
      <w:rPr>
        <w:rFonts w:ascii="Courier New" w:hAnsi="Courier New" w:cs="Courier New" w:hint="default"/>
      </w:rPr>
    </w:lvl>
    <w:lvl w:ilvl="2" w:tplc="08090005" w:tentative="1">
      <w:start w:val="1"/>
      <w:numFmt w:val="bullet"/>
      <w:lvlText w:val=""/>
      <w:lvlJc w:val="left"/>
      <w:pPr>
        <w:ind w:left="3901" w:hanging="360"/>
      </w:pPr>
      <w:rPr>
        <w:rFonts w:ascii="Wingdings" w:hAnsi="Wingdings" w:hint="default"/>
      </w:rPr>
    </w:lvl>
    <w:lvl w:ilvl="3" w:tplc="08090001" w:tentative="1">
      <w:start w:val="1"/>
      <w:numFmt w:val="bullet"/>
      <w:lvlText w:val=""/>
      <w:lvlJc w:val="left"/>
      <w:pPr>
        <w:ind w:left="4621" w:hanging="360"/>
      </w:pPr>
      <w:rPr>
        <w:rFonts w:ascii="Symbol" w:hAnsi="Symbol" w:hint="default"/>
      </w:rPr>
    </w:lvl>
    <w:lvl w:ilvl="4" w:tplc="08090003" w:tentative="1">
      <w:start w:val="1"/>
      <w:numFmt w:val="bullet"/>
      <w:lvlText w:val="o"/>
      <w:lvlJc w:val="left"/>
      <w:pPr>
        <w:ind w:left="5341" w:hanging="360"/>
      </w:pPr>
      <w:rPr>
        <w:rFonts w:ascii="Courier New" w:hAnsi="Courier New" w:cs="Courier New" w:hint="default"/>
      </w:rPr>
    </w:lvl>
    <w:lvl w:ilvl="5" w:tplc="08090005" w:tentative="1">
      <w:start w:val="1"/>
      <w:numFmt w:val="bullet"/>
      <w:lvlText w:val=""/>
      <w:lvlJc w:val="left"/>
      <w:pPr>
        <w:ind w:left="6061" w:hanging="360"/>
      </w:pPr>
      <w:rPr>
        <w:rFonts w:ascii="Wingdings" w:hAnsi="Wingdings" w:hint="default"/>
      </w:rPr>
    </w:lvl>
    <w:lvl w:ilvl="6" w:tplc="08090001" w:tentative="1">
      <w:start w:val="1"/>
      <w:numFmt w:val="bullet"/>
      <w:lvlText w:val=""/>
      <w:lvlJc w:val="left"/>
      <w:pPr>
        <w:ind w:left="6781" w:hanging="360"/>
      </w:pPr>
      <w:rPr>
        <w:rFonts w:ascii="Symbol" w:hAnsi="Symbol" w:hint="default"/>
      </w:rPr>
    </w:lvl>
    <w:lvl w:ilvl="7" w:tplc="08090003" w:tentative="1">
      <w:start w:val="1"/>
      <w:numFmt w:val="bullet"/>
      <w:lvlText w:val="o"/>
      <w:lvlJc w:val="left"/>
      <w:pPr>
        <w:ind w:left="7501" w:hanging="360"/>
      </w:pPr>
      <w:rPr>
        <w:rFonts w:ascii="Courier New" w:hAnsi="Courier New" w:cs="Courier New" w:hint="default"/>
      </w:rPr>
    </w:lvl>
    <w:lvl w:ilvl="8" w:tplc="08090005" w:tentative="1">
      <w:start w:val="1"/>
      <w:numFmt w:val="bullet"/>
      <w:lvlText w:val=""/>
      <w:lvlJc w:val="left"/>
      <w:pPr>
        <w:ind w:left="8221" w:hanging="360"/>
      </w:pPr>
      <w:rPr>
        <w:rFonts w:ascii="Wingdings" w:hAnsi="Wingdings" w:hint="default"/>
      </w:rPr>
    </w:lvl>
  </w:abstractNum>
  <w:abstractNum w:abstractNumId="12">
    <w:nsid w:val="49684E5E"/>
    <w:multiLevelType w:val="hybridMultilevel"/>
    <w:tmpl w:val="6EB0B0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5114E9"/>
    <w:multiLevelType w:val="hybridMultilevel"/>
    <w:tmpl w:val="6302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F5182A"/>
    <w:multiLevelType w:val="hybridMultilevel"/>
    <w:tmpl w:val="964C7B7C"/>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5">
    <w:nsid w:val="4EBB1567"/>
    <w:multiLevelType w:val="hybridMultilevel"/>
    <w:tmpl w:val="C926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FB3485"/>
    <w:multiLevelType w:val="hybridMultilevel"/>
    <w:tmpl w:val="C786E96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nsid w:val="529C7D86"/>
    <w:multiLevelType w:val="hybridMultilevel"/>
    <w:tmpl w:val="A10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BB2676"/>
    <w:multiLevelType w:val="hybridMultilevel"/>
    <w:tmpl w:val="6FD8353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nsid w:val="53CE5D32"/>
    <w:multiLevelType w:val="hybridMultilevel"/>
    <w:tmpl w:val="2A381A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3E7F63"/>
    <w:multiLevelType w:val="hybridMultilevel"/>
    <w:tmpl w:val="98EA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0D4F4F"/>
    <w:multiLevelType w:val="hybridMultilevel"/>
    <w:tmpl w:val="7DF0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0E434D"/>
    <w:multiLevelType w:val="hybridMultilevel"/>
    <w:tmpl w:val="AC7C8C64"/>
    <w:lvl w:ilvl="0" w:tplc="D392152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A54C48"/>
    <w:multiLevelType w:val="hybridMultilevel"/>
    <w:tmpl w:val="AB26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A61CD0"/>
    <w:multiLevelType w:val="hybridMultilevel"/>
    <w:tmpl w:val="84A41FE4"/>
    <w:lvl w:ilvl="0" w:tplc="D392152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B230AB"/>
    <w:multiLevelType w:val="hybridMultilevel"/>
    <w:tmpl w:val="0A9A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7614F2"/>
    <w:multiLevelType w:val="hybridMultilevel"/>
    <w:tmpl w:val="7F20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033803"/>
    <w:multiLevelType w:val="hybridMultilevel"/>
    <w:tmpl w:val="1D0EFAAA"/>
    <w:lvl w:ilvl="0" w:tplc="D392152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5"/>
  </w:num>
  <w:num w:numId="5">
    <w:abstractNumId w:val="8"/>
  </w:num>
  <w:num w:numId="6">
    <w:abstractNumId w:val="3"/>
  </w:num>
  <w:num w:numId="7">
    <w:abstractNumId w:val="16"/>
  </w:num>
  <w:num w:numId="8">
    <w:abstractNumId w:val="9"/>
  </w:num>
  <w:num w:numId="9">
    <w:abstractNumId w:val="11"/>
  </w:num>
  <w:num w:numId="10">
    <w:abstractNumId w:val="14"/>
  </w:num>
  <w:num w:numId="11">
    <w:abstractNumId w:val="18"/>
  </w:num>
  <w:num w:numId="12">
    <w:abstractNumId w:val="25"/>
  </w:num>
  <w:num w:numId="13">
    <w:abstractNumId w:val="23"/>
  </w:num>
  <w:num w:numId="14">
    <w:abstractNumId w:val="13"/>
  </w:num>
  <w:num w:numId="15">
    <w:abstractNumId w:val="10"/>
  </w:num>
  <w:num w:numId="16">
    <w:abstractNumId w:val="21"/>
  </w:num>
  <w:num w:numId="17">
    <w:abstractNumId w:val="17"/>
  </w:num>
  <w:num w:numId="18">
    <w:abstractNumId w:val="20"/>
  </w:num>
  <w:num w:numId="19">
    <w:abstractNumId w:val="26"/>
  </w:num>
  <w:num w:numId="20">
    <w:abstractNumId w:val="12"/>
  </w:num>
  <w:num w:numId="21">
    <w:abstractNumId w:val="1"/>
  </w:num>
  <w:num w:numId="22">
    <w:abstractNumId w:val="5"/>
  </w:num>
  <w:num w:numId="23">
    <w:abstractNumId w:val="0"/>
  </w:num>
  <w:num w:numId="24">
    <w:abstractNumId w:val="19"/>
  </w:num>
  <w:num w:numId="25">
    <w:abstractNumId w:val="4"/>
  </w:num>
  <w:num w:numId="26">
    <w:abstractNumId w:val="22"/>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28"/>
    <w:rsid w:val="00043C41"/>
    <w:rsid w:val="00062088"/>
    <w:rsid w:val="00087C0C"/>
    <w:rsid w:val="00090ACB"/>
    <w:rsid w:val="0009776B"/>
    <w:rsid w:val="000A7C82"/>
    <w:rsid w:val="00105D83"/>
    <w:rsid w:val="00131D7B"/>
    <w:rsid w:val="0018073B"/>
    <w:rsid w:val="001868C4"/>
    <w:rsid w:val="001A51F2"/>
    <w:rsid w:val="001B64B0"/>
    <w:rsid w:val="001F202B"/>
    <w:rsid w:val="001F50CB"/>
    <w:rsid w:val="00246A7F"/>
    <w:rsid w:val="00253F18"/>
    <w:rsid w:val="00261395"/>
    <w:rsid w:val="0028233D"/>
    <w:rsid w:val="00287893"/>
    <w:rsid w:val="0029303B"/>
    <w:rsid w:val="002A2228"/>
    <w:rsid w:val="002A7D53"/>
    <w:rsid w:val="002B452E"/>
    <w:rsid w:val="002D2A33"/>
    <w:rsid w:val="002D6C5E"/>
    <w:rsid w:val="003135C7"/>
    <w:rsid w:val="00324077"/>
    <w:rsid w:val="00372795"/>
    <w:rsid w:val="003774C4"/>
    <w:rsid w:val="00387702"/>
    <w:rsid w:val="0039546C"/>
    <w:rsid w:val="003C7A38"/>
    <w:rsid w:val="003F57F5"/>
    <w:rsid w:val="003F7510"/>
    <w:rsid w:val="00404175"/>
    <w:rsid w:val="004223C9"/>
    <w:rsid w:val="00434AFC"/>
    <w:rsid w:val="004358E6"/>
    <w:rsid w:val="00444EDB"/>
    <w:rsid w:val="00460883"/>
    <w:rsid w:val="004758FA"/>
    <w:rsid w:val="004A7B6F"/>
    <w:rsid w:val="004C1E83"/>
    <w:rsid w:val="004F29EF"/>
    <w:rsid w:val="00503126"/>
    <w:rsid w:val="005310CE"/>
    <w:rsid w:val="00533244"/>
    <w:rsid w:val="0053435B"/>
    <w:rsid w:val="00555557"/>
    <w:rsid w:val="0056683F"/>
    <w:rsid w:val="005A17A7"/>
    <w:rsid w:val="005C09FF"/>
    <w:rsid w:val="005E00F8"/>
    <w:rsid w:val="005F79B9"/>
    <w:rsid w:val="006603AE"/>
    <w:rsid w:val="00674245"/>
    <w:rsid w:val="006865B0"/>
    <w:rsid w:val="00687855"/>
    <w:rsid w:val="006B243C"/>
    <w:rsid w:val="006D19C8"/>
    <w:rsid w:val="006D3B47"/>
    <w:rsid w:val="006F6BC8"/>
    <w:rsid w:val="00704BA3"/>
    <w:rsid w:val="00710080"/>
    <w:rsid w:val="007142A2"/>
    <w:rsid w:val="007623DD"/>
    <w:rsid w:val="007859DD"/>
    <w:rsid w:val="007A4B8E"/>
    <w:rsid w:val="007D0FFE"/>
    <w:rsid w:val="007D1999"/>
    <w:rsid w:val="007F01B9"/>
    <w:rsid w:val="00815B95"/>
    <w:rsid w:val="00815E07"/>
    <w:rsid w:val="008B680B"/>
    <w:rsid w:val="008F1EE6"/>
    <w:rsid w:val="00907F60"/>
    <w:rsid w:val="00927CBD"/>
    <w:rsid w:val="00930B4A"/>
    <w:rsid w:val="00984FAA"/>
    <w:rsid w:val="009971AE"/>
    <w:rsid w:val="009C777E"/>
    <w:rsid w:val="009D3FB3"/>
    <w:rsid w:val="009E0ABC"/>
    <w:rsid w:val="009E1FD1"/>
    <w:rsid w:val="009E5FAC"/>
    <w:rsid w:val="009F09D3"/>
    <w:rsid w:val="00A05428"/>
    <w:rsid w:val="00A1549A"/>
    <w:rsid w:val="00A35124"/>
    <w:rsid w:val="00A4205B"/>
    <w:rsid w:val="00A57FF9"/>
    <w:rsid w:val="00A82DEF"/>
    <w:rsid w:val="00A8733D"/>
    <w:rsid w:val="00B12FE7"/>
    <w:rsid w:val="00B15BFA"/>
    <w:rsid w:val="00B1703E"/>
    <w:rsid w:val="00B4057C"/>
    <w:rsid w:val="00B61C51"/>
    <w:rsid w:val="00B9009E"/>
    <w:rsid w:val="00B90251"/>
    <w:rsid w:val="00B94A1E"/>
    <w:rsid w:val="00BA2DB6"/>
    <w:rsid w:val="00BB3F32"/>
    <w:rsid w:val="00BB411A"/>
    <w:rsid w:val="00BB4C60"/>
    <w:rsid w:val="00BC40E5"/>
    <w:rsid w:val="00BD1F12"/>
    <w:rsid w:val="00BD5235"/>
    <w:rsid w:val="00BF6D74"/>
    <w:rsid w:val="00C1013C"/>
    <w:rsid w:val="00C174E5"/>
    <w:rsid w:val="00C3327C"/>
    <w:rsid w:val="00C4142B"/>
    <w:rsid w:val="00C46918"/>
    <w:rsid w:val="00C72EF0"/>
    <w:rsid w:val="00C85474"/>
    <w:rsid w:val="00CD1960"/>
    <w:rsid w:val="00CF44AD"/>
    <w:rsid w:val="00D144CB"/>
    <w:rsid w:val="00D26269"/>
    <w:rsid w:val="00D41B95"/>
    <w:rsid w:val="00D50F76"/>
    <w:rsid w:val="00D613B4"/>
    <w:rsid w:val="00D64FCA"/>
    <w:rsid w:val="00D766DE"/>
    <w:rsid w:val="00D93E2F"/>
    <w:rsid w:val="00DB52C1"/>
    <w:rsid w:val="00DC02ED"/>
    <w:rsid w:val="00DE79C3"/>
    <w:rsid w:val="00DF3F48"/>
    <w:rsid w:val="00E11722"/>
    <w:rsid w:val="00E23E08"/>
    <w:rsid w:val="00E2467B"/>
    <w:rsid w:val="00E27D1B"/>
    <w:rsid w:val="00E341FF"/>
    <w:rsid w:val="00EB2083"/>
    <w:rsid w:val="00ED2668"/>
    <w:rsid w:val="00ED4E04"/>
    <w:rsid w:val="00EE395F"/>
    <w:rsid w:val="00F1178B"/>
    <w:rsid w:val="00F57FB8"/>
    <w:rsid w:val="00F64695"/>
    <w:rsid w:val="00F65E9F"/>
    <w:rsid w:val="00F81C44"/>
    <w:rsid w:val="00F91336"/>
    <w:rsid w:val="00FA7637"/>
    <w:rsid w:val="00FB4583"/>
    <w:rsid w:val="00FD27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33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18"/>
    <w:pPr>
      <w:spacing w:after="200" w:line="276" w:lineRule="auto"/>
    </w:pPr>
    <w:rPr>
      <w:sz w:val="22"/>
      <w:szCs w:val="22"/>
      <w:lang w:eastAsia="en-US"/>
    </w:rPr>
  </w:style>
  <w:style w:type="paragraph" w:styleId="Heading1">
    <w:name w:val="heading 1"/>
    <w:basedOn w:val="Normal"/>
    <w:next w:val="Normal"/>
    <w:link w:val="Heading1Char"/>
    <w:qFormat/>
    <w:rsid w:val="000A7C82"/>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DD"/>
    <w:rPr>
      <w:rFonts w:ascii="Tahoma" w:hAnsi="Tahoma" w:cs="Tahoma"/>
      <w:sz w:val="16"/>
      <w:szCs w:val="16"/>
    </w:rPr>
  </w:style>
  <w:style w:type="character" w:styleId="Hyperlink">
    <w:name w:val="Hyperlink"/>
    <w:basedOn w:val="DefaultParagraphFont"/>
    <w:uiPriority w:val="99"/>
    <w:unhideWhenUsed/>
    <w:rsid w:val="00DC02ED"/>
    <w:rPr>
      <w:color w:val="0000FF"/>
      <w:u w:val="single"/>
    </w:rPr>
  </w:style>
  <w:style w:type="character" w:customStyle="1" w:styleId="Heading1Char">
    <w:name w:val="Heading 1 Char"/>
    <w:basedOn w:val="DefaultParagraphFont"/>
    <w:link w:val="Heading1"/>
    <w:rsid w:val="000A7C82"/>
    <w:rPr>
      <w:rFonts w:ascii="Arial" w:eastAsia="Times New Roman" w:hAnsi="Arial" w:cs="Times New Roman"/>
      <w:b/>
      <w:sz w:val="24"/>
      <w:szCs w:val="20"/>
    </w:rPr>
  </w:style>
  <w:style w:type="paragraph" w:styleId="BodyText">
    <w:name w:val="Body Text"/>
    <w:basedOn w:val="Normal"/>
    <w:link w:val="BodyTextChar"/>
    <w:rsid w:val="000A7C82"/>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0A7C82"/>
    <w:rPr>
      <w:rFonts w:ascii="Arial" w:eastAsia="Times New Roman" w:hAnsi="Arial" w:cs="Times New Roman"/>
      <w:sz w:val="24"/>
      <w:szCs w:val="20"/>
    </w:rPr>
  </w:style>
  <w:style w:type="table" w:styleId="TableGrid">
    <w:name w:val="Table Grid"/>
    <w:basedOn w:val="TableNormal"/>
    <w:uiPriority w:val="59"/>
    <w:rsid w:val="000620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A05428"/>
    <w:pPr>
      <w:spacing w:after="0" w:line="240" w:lineRule="auto"/>
    </w:pPr>
    <w:rPr>
      <w:rFonts w:ascii="Times New Roman" w:eastAsiaTheme="minorHAnsi" w:hAnsi="Times New Roman"/>
      <w:sz w:val="24"/>
      <w:szCs w:val="24"/>
      <w:lang w:eastAsia="en-GB"/>
    </w:rPr>
  </w:style>
  <w:style w:type="paragraph" w:customStyle="1" w:styleId="Default">
    <w:name w:val="Default"/>
    <w:rsid w:val="00372795"/>
    <w:pPr>
      <w:autoSpaceDE w:val="0"/>
      <w:autoSpaceDN w:val="0"/>
      <w:adjustRightInd w:val="0"/>
    </w:pPr>
    <w:rPr>
      <w:rFonts w:ascii="Comic Sans MS" w:eastAsiaTheme="minorHAnsi" w:hAnsi="Comic Sans MS" w:cs="Comic Sans MS"/>
      <w:color w:val="000000"/>
      <w:sz w:val="24"/>
      <w:szCs w:val="24"/>
      <w:lang w:eastAsia="en-US"/>
    </w:rPr>
  </w:style>
  <w:style w:type="paragraph" w:styleId="ListParagraph">
    <w:name w:val="List Paragraph"/>
    <w:basedOn w:val="Normal"/>
    <w:uiPriority w:val="34"/>
    <w:qFormat/>
    <w:rsid w:val="005310CE"/>
    <w:pPr>
      <w:ind w:left="720"/>
      <w:contextualSpacing/>
    </w:pPr>
  </w:style>
  <w:style w:type="character" w:customStyle="1" w:styleId="UnresolvedMention">
    <w:name w:val="Unresolved Mention"/>
    <w:basedOn w:val="DefaultParagraphFont"/>
    <w:uiPriority w:val="99"/>
    <w:semiHidden/>
    <w:unhideWhenUsed/>
    <w:rsid w:val="00D41B95"/>
    <w:rPr>
      <w:color w:val="605E5C"/>
      <w:shd w:val="clear" w:color="auto" w:fill="E1DFDD"/>
    </w:rPr>
  </w:style>
  <w:style w:type="paragraph" w:styleId="Header">
    <w:name w:val="header"/>
    <w:basedOn w:val="Normal"/>
    <w:link w:val="HeaderChar"/>
    <w:uiPriority w:val="99"/>
    <w:unhideWhenUsed/>
    <w:rsid w:val="00BF6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D74"/>
    <w:rPr>
      <w:sz w:val="22"/>
      <w:szCs w:val="22"/>
      <w:lang w:eastAsia="en-US"/>
    </w:rPr>
  </w:style>
  <w:style w:type="paragraph" w:styleId="Footer">
    <w:name w:val="footer"/>
    <w:basedOn w:val="Normal"/>
    <w:link w:val="FooterChar"/>
    <w:uiPriority w:val="99"/>
    <w:unhideWhenUsed/>
    <w:rsid w:val="00BF6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D74"/>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18"/>
    <w:pPr>
      <w:spacing w:after="200" w:line="276" w:lineRule="auto"/>
    </w:pPr>
    <w:rPr>
      <w:sz w:val="22"/>
      <w:szCs w:val="22"/>
      <w:lang w:eastAsia="en-US"/>
    </w:rPr>
  </w:style>
  <w:style w:type="paragraph" w:styleId="Heading1">
    <w:name w:val="heading 1"/>
    <w:basedOn w:val="Normal"/>
    <w:next w:val="Normal"/>
    <w:link w:val="Heading1Char"/>
    <w:qFormat/>
    <w:rsid w:val="000A7C82"/>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DD"/>
    <w:rPr>
      <w:rFonts w:ascii="Tahoma" w:hAnsi="Tahoma" w:cs="Tahoma"/>
      <w:sz w:val="16"/>
      <w:szCs w:val="16"/>
    </w:rPr>
  </w:style>
  <w:style w:type="character" w:styleId="Hyperlink">
    <w:name w:val="Hyperlink"/>
    <w:basedOn w:val="DefaultParagraphFont"/>
    <w:uiPriority w:val="99"/>
    <w:unhideWhenUsed/>
    <w:rsid w:val="00DC02ED"/>
    <w:rPr>
      <w:color w:val="0000FF"/>
      <w:u w:val="single"/>
    </w:rPr>
  </w:style>
  <w:style w:type="character" w:customStyle="1" w:styleId="Heading1Char">
    <w:name w:val="Heading 1 Char"/>
    <w:basedOn w:val="DefaultParagraphFont"/>
    <w:link w:val="Heading1"/>
    <w:rsid w:val="000A7C82"/>
    <w:rPr>
      <w:rFonts w:ascii="Arial" w:eastAsia="Times New Roman" w:hAnsi="Arial" w:cs="Times New Roman"/>
      <w:b/>
      <w:sz w:val="24"/>
      <w:szCs w:val="20"/>
    </w:rPr>
  </w:style>
  <w:style w:type="paragraph" w:styleId="BodyText">
    <w:name w:val="Body Text"/>
    <w:basedOn w:val="Normal"/>
    <w:link w:val="BodyTextChar"/>
    <w:rsid w:val="000A7C82"/>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0A7C82"/>
    <w:rPr>
      <w:rFonts w:ascii="Arial" w:eastAsia="Times New Roman" w:hAnsi="Arial" w:cs="Times New Roman"/>
      <w:sz w:val="24"/>
      <w:szCs w:val="20"/>
    </w:rPr>
  </w:style>
  <w:style w:type="table" w:styleId="TableGrid">
    <w:name w:val="Table Grid"/>
    <w:basedOn w:val="TableNormal"/>
    <w:uiPriority w:val="59"/>
    <w:rsid w:val="000620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A05428"/>
    <w:pPr>
      <w:spacing w:after="0" w:line="240" w:lineRule="auto"/>
    </w:pPr>
    <w:rPr>
      <w:rFonts w:ascii="Times New Roman" w:eastAsiaTheme="minorHAnsi" w:hAnsi="Times New Roman"/>
      <w:sz w:val="24"/>
      <w:szCs w:val="24"/>
      <w:lang w:eastAsia="en-GB"/>
    </w:rPr>
  </w:style>
  <w:style w:type="paragraph" w:customStyle="1" w:styleId="Default">
    <w:name w:val="Default"/>
    <w:rsid w:val="00372795"/>
    <w:pPr>
      <w:autoSpaceDE w:val="0"/>
      <w:autoSpaceDN w:val="0"/>
      <w:adjustRightInd w:val="0"/>
    </w:pPr>
    <w:rPr>
      <w:rFonts w:ascii="Comic Sans MS" w:eastAsiaTheme="minorHAnsi" w:hAnsi="Comic Sans MS" w:cs="Comic Sans MS"/>
      <w:color w:val="000000"/>
      <w:sz w:val="24"/>
      <w:szCs w:val="24"/>
      <w:lang w:eastAsia="en-US"/>
    </w:rPr>
  </w:style>
  <w:style w:type="paragraph" w:styleId="ListParagraph">
    <w:name w:val="List Paragraph"/>
    <w:basedOn w:val="Normal"/>
    <w:uiPriority w:val="34"/>
    <w:qFormat/>
    <w:rsid w:val="005310CE"/>
    <w:pPr>
      <w:ind w:left="720"/>
      <w:contextualSpacing/>
    </w:pPr>
  </w:style>
  <w:style w:type="character" w:customStyle="1" w:styleId="UnresolvedMention">
    <w:name w:val="Unresolved Mention"/>
    <w:basedOn w:val="DefaultParagraphFont"/>
    <w:uiPriority w:val="99"/>
    <w:semiHidden/>
    <w:unhideWhenUsed/>
    <w:rsid w:val="00D41B95"/>
    <w:rPr>
      <w:color w:val="605E5C"/>
      <w:shd w:val="clear" w:color="auto" w:fill="E1DFDD"/>
    </w:rPr>
  </w:style>
  <w:style w:type="paragraph" w:styleId="Header">
    <w:name w:val="header"/>
    <w:basedOn w:val="Normal"/>
    <w:link w:val="HeaderChar"/>
    <w:uiPriority w:val="99"/>
    <w:unhideWhenUsed/>
    <w:rsid w:val="00BF6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D74"/>
    <w:rPr>
      <w:sz w:val="22"/>
      <w:szCs w:val="22"/>
      <w:lang w:eastAsia="en-US"/>
    </w:rPr>
  </w:style>
  <w:style w:type="paragraph" w:styleId="Footer">
    <w:name w:val="footer"/>
    <w:basedOn w:val="Normal"/>
    <w:link w:val="FooterChar"/>
    <w:uiPriority w:val="99"/>
    <w:unhideWhenUsed/>
    <w:rsid w:val="00BF6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D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14584">
      <w:bodyDiv w:val="1"/>
      <w:marLeft w:val="0"/>
      <w:marRight w:val="0"/>
      <w:marTop w:val="0"/>
      <w:marBottom w:val="0"/>
      <w:divBdr>
        <w:top w:val="none" w:sz="0" w:space="0" w:color="auto"/>
        <w:left w:val="none" w:sz="0" w:space="0" w:color="auto"/>
        <w:bottom w:val="none" w:sz="0" w:space="0" w:color="auto"/>
        <w:right w:val="none" w:sz="0" w:space="0" w:color="auto"/>
      </w:divBdr>
    </w:div>
    <w:div w:id="12791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locker@eskdale.n-york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watson@eskdale.n-yo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2726-3715-2A41-8468-E2C913B0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2348</Words>
  <Characters>13387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15704</CharactersWithSpaces>
  <SharedDoc>false</SharedDoc>
  <HLinks>
    <vt:vector size="6" baseType="variant">
      <vt:variant>
        <vt:i4>7471128</vt:i4>
      </vt:variant>
      <vt:variant>
        <vt:i4>0</vt:i4>
      </vt:variant>
      <vt:variant>
        <vt:i4>0</vt:i4>
      </vt:variant>
      <vt:variant>
        <vt:i4>5</vt:i4>
      </vt:variant>
      <vt:variant>
        <vt:lpwstr>mailto:admin@eskdale.n-yorks.sch.uk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Amy Henke</cp:lastModifiedBy>
  <cp:revision>2</cp:revision>
  <cp:lastPrinted>2015-01-30T15:14:00Z</cp:lastPrinted>
  <dcterms:created xsi:type="dcterms:W3CDTF">2019-12-13T16:47:00Z</dcterms:created>
  <dcterms:modified xsi:type="dcterms:W3CDTF">2019-12-13T16:47:00Z</dcterms:modified>
</cp:coreProperties>
</file>